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600" w:lineRule="exact"/>
        <w:jc w:val="both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573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福田街道农业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项目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奖补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申请表</w:t>
      </w:r>
    </w:p>
    <w:tbl>
      <w:tblPr>
        <w:tblStyle w:val="6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1921"/>
        <w:gridCol w:w="719"/>
        <w:gridCol w:w="945"/>
        <w:gridCol w:w="932"/>
        <w:gridCol w:w="1059"/>
        <w:gridCol w:w="2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申请单位（盖章）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工商注册号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(身份证号码)</w:t>
            </w:r>
          </w:p>
        </w:tc>
        <w:tc>
          <w:tcPr>
            <w:tcW w:w="33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联系人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ind w:right="71" w:rightChars="34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ind w:right="71" w:rightChars="34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联系电话</w:t>
            </w:r>
          </w:p>
        </w:tc>
        <w:tc>
          <w:tcPr>
            <w:tcW w:w="33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开户行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号或卡号</w:t>
            </w:r>
          </w:p>
        </w:tc>
        <w:tc>
          <w:tcPr>
            <w:tcW w:w="3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申请类别</w:t>
            </w:r>
          </w:p>
        </w:tc>
        <w:tc>
          <w:tcPr>
            <w:tcW w:w="786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3281045</wp:posOffset>
                      </wp:positionH>
                      <wp:positionV relativeFrom="paragraph">
                        <wp:posOffset>67945</wp:posOffset>
                      </wp:positionV>
                      <wp:extent cx="142875" cy="146050"/>
                      <wp:effectExtent l="5080" t="4445" r="4445" b="20955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58.35pt;margin-top:5.35pt;height:11.5pt;width:11.25pt;z-index:251665408;mso-width-relative:page;mso-height-relative:page;" fillcolor="#FFFFFF" filled="t" stroked="t" coordsize="21600,21600" o:gfxdata="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L8rF0nYAAAACQEAAA8AAAAAAAAAAQAgAAAAIgAAAGRycy9kb3du&#10;cmV2LnhtbFBLAQIUABQAAAAIAIdO4kBe7Q+nOAIAAHwEAAAOAAAAAAAAAAEAIAAAACcBAABkcnMv&#10;ZTJvRG9jLnhtbFBLBQYAAAAABgAGAFkBAADR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71755</wp:posOffset>
                      </wp:positionV>
                      <wp:extent cx="142875" cy="146050"/>
                      <wp:effectExtent l="5080" t="4445" r="4445" b="2095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68pt;margin-top:5.65pt;height:11.5pt;width:11.25pt;z-index:251664384;mso-width-relative:page;mso-height-relative:page;" fillcolor="#FFFFFF" filled="t" stroked="t" coordsize="21600,21600" o:gfxdata="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Y030t9gAAAAJAQAADwAAAAAAAAABACAAAAAiAAAAZHJzL2Rvd25y&#10;ZXYueG1sUEsBAhQAFAAAAAgAh07iQCfTKMk3AgAAfAQAAA4AAAAAAAAAAQAgAAAAJwEAAGRycy9l&#10;Mm9Eb2MueG1sUEsFBgAAAAAGAAYAWQEAANA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64770</wp:posOffset>
                      </wp:positionV>
                      <wp:extent cx="142875" cy="146050"/>
                      <wp:effectExtent l="5080" t="4445" r="4445" b="2095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0.3pt;margin-top:5.1pt;height:11.5pt;width:11.25pt;z-index:251661312;mso-width-relative:page;mso-height-relative:page;" fillcolor="#FFFFFF" filled="t" stroked="t" coordsize="21600,21600" o:gfxdata="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sXx1RNQAAAAGAQAADwAAAAAAAAABACAAAAAiAAAAZHJzL2Rvd25yZXYu&#10;eG1sUEsBAhQAFAAAAAgAh07iQESGc+g4AgAAfAQAAA4AAAAAAAAAAQAgAAAAIwEAAGRycy9lMm9E&#10;b2MueG1sUEsFBgAAAAAGAAYAWQEAAM0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694055</wp:posOffset>
                      </wp:positionH>
                      <wp:positionV relativeFrom="paragraph">
                        <wp:posOffset>60960</wp:posOffset>
                      </wp:positionV>
                      <wp:extent cx="142875" cy="146050"/>
                      <wp:effectExtent l="5080" t="4445" r="4445" b="2095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4.65pt;margin-top:4.8pt;height:11.5pt;width:11.25pt;z-index:251662336;mso-width-relative:page;mso-height-relative:page;" fillcolor="#FFFFFF" filled="t" stroked="t" coordsize="21600,21600" o:gfxdata="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BupBA1QAAAAgBAAAPAAAAAAAAAAEAIAAAACIAAABkcnMvZG93bnJl&#10;di54bWxQSwECFAAUAAAACACHTuJA1a9mFTkCAAB8BAAADgAAAAAAAAABACAAAAAkAQAAZHJzL2Uy&#10;b0RvYy54bWxQSwUGAAAAAAYABgBZAQAAzw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1365885</wp:posOffset>
                      </wp:positionH>
                      <wp:positionV relativeFrom="paragraph">
                        <wp:posOffset>66040</wp:posOffset>
                      </wp:positionV>
                      <wp:extent cx="142875" cy="146050"/>
                      <wp:effectExtent l="5080" t="4445" r="4445" b="2095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07.55pt;margin-top:5.2pt;height:11.5pt;width:11.25pt;z-index:251663360;mso-width-relative:page;mso-height-relative:page;" fillcolor="#FFFFFF" filled="t" stroked="t" coordsize="21600,21600" o:gfxdata="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kCv0VNcAAAAJAQAADwAAAAAAAAABACAAAAAiAAAAZHJzL2Rvd25y&#10;ZXYueG1sUEsBAhQAFAAAAAgAh07iQM/EGlo4AgAAfAQAAA4AAAAAAAAAAQAgAAAAJgEAAGRycy9l&#10;Mm9Eb2MueG1sUEsFBgAAAAAGAAYAWQEAANA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双强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大棚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  喷滴灌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  农机应用      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149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申请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项目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情况</w:t>
            </w: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名称</w:t>
            </w: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配套补助标准</w:t>
            </w: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市级补助（元）</w:t>
            </w:r>
          </w:p>
        </w:tc>
        <w:tc>
          <w:tcPr>
            <w:tcW w:w="2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街道补助（元）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9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-20"/>
                <w:sz w:val="24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-20"/>
                <w:sz w:val="24"/>
              </w:rPr>
            </w:pP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28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9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-20"/>
                <w:sz w:val="24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-20"/>
                <w:sz w:val="24"/>
              </w:rPr>
            </w:pP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28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9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-20"/>
                <w:sz w:val="24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-20"/>
                <w:sz w:val="24"/>
              </w:rPr>
            </w:pP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28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9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-20"/>
                <w:sz w:val="24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-20"/>
                <w:sz w:val="24"/>
              </w:rPr>
            </w:pP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28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9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-20"/>
                <w:sz w:val="24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-20"/>
                <w:sz w:val="24"/>
              </w:rPr>
            </w:pP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28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9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-20"/>
                <w:sz w:val="24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-20"/>
                <w:sz w:val="24"/>
              </w:rPr>
            </w:pP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28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9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-20"/>
                <w:sz w:val="24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-20"/>
                <w:sz w:val="24"/>
              </w:rPr>
            </w:pP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28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49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-20"/>
                <w:sz w:val="24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-20"/>
                <w:sz w:val="24"/>
              </w:rPr>
            </w:pP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49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</w:rPr>
              <w:t>合计</w:t>
            </w: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-20"/>
                <w:sz w:val="24"/>
              </w:rPr>
            </w:pP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申请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主体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承诺</w:t>
            </w:r>
          </w:p>
        </w:tc>
        <w:tc>
          <w:tcPr>
            <w:tcW w:w="786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480" w:firstLineChars="200"/>
              <w:rPr>
                <w:rFonts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本人（单位）上报的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补助内容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由本人（单位）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实施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。若弄虚作假骗取补助资金，愿承担法律责任。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firstLine="2160" w:firstLineChars="900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承诺人签名：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atLeast"/>
          <w:jc w:val="center"/>
        </w:trPr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道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审核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意见</w:t>
            </w:r>
          </w:p>
        </w:tc>
        <w:tc>
          <w:tcPr>
            <w:tcW w:w="7862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经办人：                  分管领导:</w:t>
            </w:r>
          </w:p>
          <w:p>
            <w:pPr>
              <w:wordWrap w:val="0"/>
              <w:snapToGrid w:val="0"/>
              <w:jc w:val="righ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（盖章）      </w:t>
            </w:r>
          </w:p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                                              年    月    日</w:t>
            </w:r>
          </w:p>
        </w:tc>
      </w:tr>
    </w:tbl>
    <w:p>
      <w:pPr>
        <w:adjustRightInd w:val="0"/>
        <w:snapToGrid w:val="0"/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备注：1.申请主体属农业生产经营服务组织的需盖公章。</w:t>
      </w:r>
    </w:p>
    <w:p>
      <w:pPr>
        <w:adjustRightInd w:val="0"/>
        <w:snapToGrid w:val="0"/>
        <w:ind w:firstLine="720" w:firstLineChars="300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24"/>
        </w:rPr>
        <w:t>.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</w:rPr>
        <w:t>此表一式三份，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lang w:eastAsia="zh-CN"/>
        </w:rPr>
        <w:t>农业农村办存两份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</w:rPr>
        <w:t>、实施主体存一份。</w:t>
      </w:r>
    </w:p>
    <w:p>
      <w:pPr>
        <w:spacing w:line="59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>
      <w:pPr>
        <w:pStyle w:val="3"/>
        <w:spacing w:line="4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3"/>
        <w:jc w:val="center"/>
        <w:rPr>
          <w:rFonts w:ascii="方正小标宋简体" w:hAnsi="方正小标宋简体" w:eastAsia="方正小标宋简体" w:cs="方正小标宋简体"/>
          <w:spacing w:val="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20"/>
          <w:sz w:val="36"/>
          <w:szCs w:val="36"/>
          <w:lang w:eastAsia="zh-CN"/>
        </w:rPr>
        <w:t>福田街道</w:t>
      </w:r>
      <w:r>
        <w:rPr>
          <w:rFonts w:hint="eastAsia" w:ascii="方正小标宋简体" w:hAnsi="方正小标宋简体" w:eastAsia="方正小标宋简体" w:cs="方正小标宋简体"/>
          <w:spacing w:val="20"/>
          <w:sz w:val="36"/>
          <w:szCs w:val="36"/>
        </w:rPr>
        <w:t>粮油作物</w:t>
      </w:r>
      <w:r>
        <w:rPr>
          <w:rFonts w:hint="eastAsia" w:ascii="方正小标宋简体" w:hAnsi="方正小标宋简体" w:eastAsia="方正小标宋简体" w:cs="方正小标宋简体"/>
          <w:spacing w:val="20"/>
          <w:sz w:val="36"/>
          <w:szCs w:val="36"/>
          <w:lang w:eastAsia="zh-CN"/>
        </w:rPr>
        <w:t>配套</w:t>
      </w:r>
      <w:r>
        <w:rPr>
          <w:rFonts w:hint="eastAsia" w:ascii="方正小标宋简体" w:hAnsi="方正小标宋简体" w:eastAsia="方正小标宋简体" w:cs="方正小标宋简体"/>
          <w:spacing w:val="20"/>
          <w:sz w:val="36"/>
          <w:szCs w:val="36"/>
        </w:rPr>
        <w:t>补助标准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pStyle w:val="3"/>
        <w:ind w:firstLine="616" w:firstLineChars="200"/>
        <w:rPr>
          <w:rFonts w:ascii="仿宋_GB2312" w:hAnsi="仿宋_GB2312" w:cs="仿宋_GB2312"/>
          <w:szCs w:val="32"/>
        </w:rPr>
      </w:pPr>
      <w:r>
        <w:rPr>
          <w:rFonts w:hint="eastAsia" w:ascii="黑体" w:hAnsi="黑体" w:eastAsia="黑体" w:cs="黑体"/>
          <w:szCs w:val="32"/>
        </w:rPr>
        <w:t>一、稻麦</w:t>
      </w:r>
      <w:r>
        <w:rPr>
          <w:rFonts w:hint="eastAsia" w:ascii="仿宋_GB2312" w:hAnsi="仿宋_GB2312" w:cs="仿宋_GB2312"/>
          <w:szCs w:val="32"/>
        </w:rPr>
        <w:t>。对稻、麦复种面积</w:t>
      </w:r>
      <w:r>
        <w:rPr>
          <w:szCs w:val="32"/>
        </w:rPr>
        <w:t>50</w:t>
      </w:r>
      <w:r>
        <w:rPr>
          <w:rFonts w:hint="eastAsia" w:ascii="仿宋_GB2312" w:hAnsi="仿宋_GB2312" w:cs="仿宋_GB2312"/>
          <w:szCs w:val="32"/>
        </w:rPr>
        <w:t>亩（含）以上的规模主体，大小麦给予</w:t>
      </w:r>
      <w:r>
        <w:rPr>
          <w:rFonts w:hint="eastAsia"/>
          <w:szCs w:val="32"/>
          <w:lang w:val="en-US" w:eastAsia="zh-CN"/>
        </w:rPr>
        <w:t>15</w:t>
      </w:r>
      <w:r>
        <w:rPr>
          <w:szCs w:val="32"/>
        </w:rPr>
        <w:t>0</w:t>
      </w:r>
      <w:r>
        <w:rPr>
          <w:rFonts w:hint="eastAsia" w:ascii="仿宋_GB2312" w:hAnsi="仿宋_GB2312" w:cs="仿宋_GB2312"/>
          <w:szCs w:val="32"/>
        </w:rPr>
        <w:t>元/亩的补助，水稻（旱稻）按复种面积给予</w:t>
      </w:r>
      <w:r>
        <w:rPr>
          <w:rFonts w:hint="eastAsia"/>
          <w:szCs w:val="32"/>
          <w:lang w:val="en-US" w:eastAsia="zh-CN"/>
        </w:rPr>
        <w:t>2</w:t>
      </w:r>
      <w:r>
        <w:rPr>
          <w:szCs w:val="32"/>
        </w:rPr>
        <w:t>00</w:t>
      </w:r>
      <w:r>
        <w:rPr>
          <w:rFonts w:hint="eastAsia" w:ascii="仿宋_GB2312" w:hAnsi="仿宋_GB2312" w:cs="仿宋_GB2312"/>
          <w:szCs w:val="32"/>
        </w:rPr>
        <w:t>元/亩的补助，再生稻限补一季。</w:t>
      </w:r>
    </w:p>
    <w:p>
      <w:pPr>
        <w:pStyle w:val="3"/>
        <w:ind w:firstLine="616" w:firstLineChars="200"/>
        <w:rPr>
          <w:rFonts w:hint="eastAsia" w:ascii="仿宋_GB2312" w:hAnsi="仿宋_GB2312" w:cs="仿宋_GB2312"/>
          <w:szCs w:val="32"/>
          <w:lang w:eastAsia="zh-CN"/>
        </w:rPr>
      </w:pPr>
      <w:r>
        <w:rPr>
          <w:rFonts w:hint="eastAsia" w:ascii="黑体" w:hAnsi="黑体" w:eastAsia="黑体" w:cs="黑体"/>
          <w:szCs w:val="32"/>
        </w:rPr>
        <w:t>二、一季种植旱粮</w:t>
      </w:r>
      <w:r>
        <w:rPr>
          <w:rFonts w:hint="eastAsia" w:ascii="仿宋_GB2312" w:hAnsi="仿宋_GB2312" w:cs="仿宋_GB2312"/>
          <w:szCs w:val="32"/>
        </w:rPr>
        <w:t>。对一季种植旱粮（不含大小麦、早稻）</w:t>
      </w:r>
      <w:r>
        <w:rPr>
          <w:rFonts w:hint="eastAsia"/>
          <w:szCs w:val="32"/>
        </w:rPr>
        <w:t>20</w:t>
      </w:r>
      <w:r>
        <w:rPr>
          <w:rFonts w:hint="eastAsia" w:ascii="仿宋_GB2312" w:hAnsi="仿宋_GB2312" w:cs="仿宋_GB2312"/>
          <w:szCs w:val="32"/>
        </w:rPr>
        <w:t>亩（含）以上的规模主体，按复种面积给予</w:t>
      </w:r>
      <w:r>
        <w:rPr>
          <w:rFonts w:hint="eastAsia"/>
          <w:szCs w:val="32"/>
          <w:lang w:val="en-US" w:eastAsia="zh-CN"/>
        </w:rPr>
        <w:t>15</w:t>
      </w:r>
      <w:r>
        <w:rPr>
          <w:rFonts w:hint="eastAsia"/>
          <w:szCs w:val="32"/>
        </w:rPr>
        <w:t>0</w:t>
      </w:r>
      <w:r>
        <w:rPr>
          <w:rFonts w:hint="eastAsia" w:ascii="仿宋_GB2312" w:hAnsi="仿宋_GB2312" w:cs="仿宋_GB2312"/>
          <w:szCs w:val="32"/>
        </w:rPr>
        <w:t>元/亩的补助</w:t>
      </w:r>
      <w:r>
        <w:rPr>
          <w:rFonts w:hint="eastAsia" w:ascii="仿宋_GB2312" w:hAnsi="仿宋_GB2312" w:cs="仿宋_GB2312"/>
          <w:szCs w:val="32"/>
          <w:lang w:eastAsia="zh-CN"/>
        </w:rPr>
        <w:t>。</w:t>
      </w:r>
    </w:p>
    <w:p>
      <w:pPr>
        <w:pStyle w:val="3"/>
        <w:ind w:firstLine="616" w:firstLineChars="200"/>
        <w:rPr>
          <w:rFonts w:ascii="仿宋_GB2312" w:hAnsi="仿宋_GB2312" w:cs="仿宋_GB2312"/>
          <w:szCs w:val="32"/>
        </w:rPr>
      </w:pPr>
      <w:r>
        <w:rPr>
          <w:rFonts w:hint="eastAsia" w:ascii="黑体" w:hAnsi="黑体" w:eastAsia="黑体" w:cs="黑体"/>
          <w:szCs w:val="32"/>
        </w:rPr>
        <w:t>三、套种旱粮</w:t>
      </w:r>
      <w:r>
        <w:rPr>
          <w:rFonts w:hint="eastAsia" w:ascii="仿宋_GB2312" w:hAnsi="仿宋_GB2312" w:cs="仿宋_GB2312"/>
          <w:szCs w:val="32"/>
        </w:rPr>
        <w:t>。对在果园、幼疏林地等套种同一旱粮作物</w:t>
      </w:r>
      <w:r>
        <w:rPr>
          <w:rFonts w:hint="eastAsia"/>
          <w:szCs w:val="32"/>
        </w:rPr>
        <w:t>20</w:t>
      </w:r>
      <w:r>
        <w:rPr>
          <w:rFonts w:hint="eastAsia" w:ascii="仿宋_GB2312" w:hAnsi="仿宋_GB2312" w:cs="仿宋_GB2312"/>
          <w:szCs w:val="32"/>
        </w:rPr>
        <w:t>亩以上且套种面积比例达</w:t>
      </w:r>
      <w:r>
        <w:rPr>
          <w:rFonts w:hint="eastAsia"/>
          <w:szCs w:val="32"/>
        </w:rPr>
        <w:t>30%以</w:t>
      </w:r>
      <w:r>
        <w:rPr>
          <w:rFonts w:hint="eastAsia" w:ascii="仿宋_GB2312" w:hAnsi="仿宋_GB2312" w:cs="仿宋_GB2312"/>
          <w:szCs w:val="32"/>
        </w:rPr>
        <w:t>上的大户，给予</w:t>
      </w:r>
      <w:r>
        <w:rPr>
          <w:rFonts w:hint="eastAsia"/>
          <w:szCs w:val="32"/>
          <w:lang w:val="en-US" w:eastAsia="zh-CN"/>
        </w:rPr>
        <w:t>75</w:t>
      </w:r>
      <w:r>
        <w:rPr>
          <w:rFonts w:hint="eastAsia" w:ascii="仿宋_GB2312" w:hAnsi="仿宋_GB2312" w:cs="仿宋_GB2312"/>
          <w:szCs w:val="32"/>
        </w:rPr>
        <w:t>元/亩的补助。</w:t>
      </w:r>
    </w:p>
    <w:p>
      <w:pPr>
        <w:pStyle w:val="3"/>
        <w:ind w:firstLine="616" w:firstLineChars="200"/>
        <w:rPr>
          <w:rFonts w:ascii="仿宋_GB2312"/>
          <w:szCs w:val="32"/>
        </w:rPr>
      </w:pPr>
      <w:r>
        <w:rPr>
          <w:rFonts w:hint="eastAsia" w:ascii="黑体" w:hAnsi="黑体" w:eastAsia="黑体" w:cs="黑体"/>
          <w:szCs w:val="32"/>
        </w:rPr>
        <w:t>四、油菜</w:t>
      </w:r>
      <w:r>
        <w:rPr>
          <w:rFonts w:hint="eastAsia" w:ascii="仿宋_GB2312"/>
          <w:szCs w:val="32"/>
        </w:rPr>
        <w:t>。对</w:t>
      </w:r>
      <w:r>
        <w:rPr>
          <w:rFonts w:hint="eastAsia"/>
          <w:szCs w:val="32"/>
        </w:rPr>
        <w:t>30</w:t>
      </w:r>
      <w:r>
        <w:rPr>
          <w:rFonts w:hint="eastAsia" w:ascii="仿宋_GB2312"/>
          <w:szCs w:val="32"/>
        </w:rPr>
        <w:t>亩（含）以上的油菜规模生产基地，给予</w:t>
      </w:r>
      <w:r>
        <w:rPr>
          <w:rFonts w:hint="eastAsia"/>
          <w:szCs w:val="32"/>
          <w:lang w:val="en-US" w:eastAsia="zh-CN"/>
        </w:rPr>
        <w:t>15</w:t>
      </w:r>
      <w:r>
        <w:rPr>
          <w:rFonts w:hint="eastAsia"/>
          <w:szCs w:val="32"/>
        </w:rPr>
        <w:t>0</w:t>
      </w:r>
      <w:r>
        <w:rPr>
          <w:rFonts w:hint="eastAsia" w:ascii="仿宋_GB2312"/>
          <w:szCs w:val="32"/>
        </w:rPr>
        <w:t>元/亩的补助。</w:t>
      </w:r>
    </w:p>
    <w:p>
      <w:pPr>
        <w:ind w:firstLine="616" w:firstLineChars="200"/>
        <w:rPr>
          <w:rFonts w:hint="eastAsia" w:eastAsia="仿宋_GB2312"/>
          <w:lang w:eastAsia="zh-CN"/>
        </w:rPr>
      </w:pPr>
      <w:r>
        <w:rPr>
          <w:rFonts w:hint="eastAsia" w:ascii="黑体" w:hAnsi="黑体" w:eastAsia="黑体" w:cs="黑体"/>
          <w:spacing w:val="-6"/>
          <w:sz w:val="32"/>
          <w:szCs w:val="32"/>
        </w:rPr>
        <w:t>五、配方肥。</w:t>
      </w:r>
      <w:r>
        <w:rPr>
          <w:rFonts w:hint="eastAsia" w:ascii="仿宋_GB2312" w:eastAsia="仿宋_GB2312"/>
          <w:spacing w:val="-6"/>
          <w:sz w:val="32"/>
          <w:szCs w:val="32"/>
        </w:rPr>
        <w:t>符合上述一、二、三、四项补助要求中任意一项的农业主体，使用主推配方肥的给予</w:t>
      </w:r>
      <w:r>
        <w:rPr>
          <w:rFonts w:hint="eastAsia" w:ascii="Times New Roman" w:hAnsi="Times New Roman" w:eastAsia="仿宋_GB2312"/>
          <w:spacing w:val="-6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pacing w:val="-6"/>
          <w:sz w:val="32"/>
          <w:szCs w:val="32"/>
        </w:rPr>
        <w:t>00</w:t>
      </w:r>
      <w:r>
        <w:rPr>
          <w:rFonts w:hint="eastAsia" w:ascii="仿宋_GB2312" w:eastAsia="仿宋_GB2312"/>
          <w:spacing w:val="-6"/>
          <w:sz w:val="32"/>
          <w:szCs w:val="32"/>
        </w:rPr>
        <w:t>元/吨补助。</w:t>
      </w:r>
    </w:p>
    <w:p>
      <w:pPr>
        <w:pStyle w:val="2"/>
        <w:jc w:val="both"/>
        <w:rPr>
          <w:rFonts w:hint="eastAsia" w:ascii="仿宋_GB2312" w:eastAsia="仿宋_GB2312"/>
          <w:spacing w:val="-6"/>
          <w:sz w:val="32"/>
          <w:szCs w:val="32"/>
        </w:rPr>
      </w:pPr>
    </w:p>
    <w:p>
      <w:pPr>
        <w:rPr>
          <w:rFonts w:hint="eastAsia"/>
        </w:rPr>
      </w:pPr>
    </w:p>
    <w:p>
      <w:pPr>
        <w:rPr>
          <w:rFonts w:hint="eastAsia" w:ascii="仿宋_GB2312" w:eastAsia="仿宋_GB2312"/>
          <w:spacing w:val="-6"/>
          <w:sz w:val="32"/>
          <w:szCs w:val="32"/>
        </w:rPr>
      </w:pP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573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</w:pPr>
    </w:p>
    <w:p>
      <w:pPr>
        <w:pStyle w:val="2"/>
        <w:tabs>
          <w:tab w:val="left" w:pos="929"/>
        </w:tabs>
        <w:jc w:val="left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573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573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福田街道粮油、配方肥配套补助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申请表</w:t>
      </w:r>
    </w:p>
    <w:tbl>
      <w:tblPr>
        <w:tblStyle w:val="6"/>
        <w:tblW w:w="90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1850"/>
        <w:gridCol w:w="694"/>
        <w:gridCol w:w="1166"/>
        <w:gridCol w:w="642"/>
        <w:gridCol w:w="917"/>
        <w:gridCol w:w="2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申请单位（盖章）</w:t>
            </w:r>
          </w:p>
        </w:tc>
        <w:tc>
          <w:tcPr>
            <w:tcW w:w="2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工商注册号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(身份证号码)</w:t>
            </w:r>
          </w:p>
        </w:tc>
        <w:tc>
          <w:tcPr>
            <w:tcW w:w="3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联系人</w:t>
            </w:r>
          </w:p>
        </w:tc>
        <w:tc>
          <w:tcPr>
            <w:tcW w:w="2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ind w:right="71" w:rightChars="34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ind w:right="71" w:rightChars="34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联系电话</w:t>
            </w:r>
          </w:p>
        </w:tc>
        <w:tc>
          <w:tcPr>
            <w:tcW w:w="3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开户行</w:t>
            </w:r>
          </w:p>
        </w:tc>
        <w:tc>
          <w:tcPr>
            <w:tcW w:w="2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号或卡号</w:t>
            </w:r>
          </w:p>
        </w:tc>
        <w:tc>
          <w:tcPr>
            <w:tcW w:w="3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申请类别</w:t>
            </w:r>
          </w:p>
        </w:tc>
        <w:tc>
          <w:tcPr>
            <w:tcW w:w="75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1492250</wp:posOffset>
                      </wp:positionH>
                      <wp:positionV relativeFrom="paragraph">
                        <wp:posOffset>53340</wp:posOffset>
                      </wp:positionV>
                      <wp:extent cx="153670" cy="167005"/>
                      <wp:effectExtent l="4445" t="4445" r="13335" b="1905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17.5pt;margin-top:4.2pt;height:13.15pt;width:12.1pt;z-index:251660288;mso-width-relative:page;mso-height-relative:page;" fillcolor="#FFFFFF" filled="t" stroked="t" coordsize="21600,21600" o:gfxdata="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rQ/x8dcAAAAIAQAADwAAAAAAAAABACAAAAAiAAAAZHJzL2Rvd25yZXYu&#10;eG1sUEsBAhQAFAAAAAgAh07iQEqCEGY1AgAAfAQAAA4AAAAAAAAAAQAgAAAAJgEAAGRycy9lMm9E&#10;b2MueG1sUEsFBgAAAAAGAAYAWQEAAM0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64770</wp:posOffset>
                      </wp:positionV>
                      <wp:extent cx="151130" cy="163195"/>
                      <wp:effectExtent l="5080" t="4445" r="15240" b="22860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0.1pt;margin-top:5.1pt;height:12.85pt;width:11.9pt;z-index:251659264;mso-width-relative:page;mso-height-relative:page;" fillcolor="#FFFFFF" filled="t" stroked="t" coordsize="21600,21600" o:gfxdata="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PU4stdYAAAAHAQAADwAAAAAAAAABACAAAAAiAAAAZHJzL2Rvd25yZXYu&#10;eG1sUEsBAhQAFAAAAAgAh07iQA59iQ42AgAAfAQAAA4AAAAAAAAAAQAgAAAAJQEAAGRycy9lMm9E&#10;b2MueG1sUEsFBgAAAAAGAAYAWQEAAM0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粮油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配方肥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144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补助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情况</w:t>
            </w:r>
          </w:p>
        </w:tc>
        <w:tc>
          <w:tcPr>
            <w:tcW w:w="1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名称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配套补助标准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数量（亩、吨）</w:t>
            </w:r>
          </w:p>
        </w:tc>
        <w:tc>
          <w:tcPr>
            <w:tcW w:w="2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补助总额（元）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4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-20"/>
                <w:sz w:val="24"/>
              </w:rPr>
            </w:pP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-2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30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4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-20"/>
                <w:sz w:val="24"/>
              </w:rPr>
            </w:pP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-2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30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4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-20"/>
                <w:sz w:val="24"/>
              </w:rPr>
            </w:pP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-2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30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4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-20"/>
                <w:sz w:val="24"/>
              </w:rPr>
            </w:pP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-2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30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4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-20"/>
                <w:sz w:val="24"/>
              </w:rPr>
            </w:pP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-2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30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4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-20"/>
                <w:sz w:val="24"/>
              </w:rPr>
            </w:pP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-2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30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4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-20"/>
                <w:sz w:val="24"/>
              </w:rPr>
            </w:pP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-2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30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44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-20"/>
                <w:sz w:val="24"/>
              </w:rPr>
            </w:pP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-2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44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</w:rPr>
              <w:t>合计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-2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申请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主体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承诺</w:t>
            </w:r>
          </w:p>
        </w:tc>
        <w:tc>
          <w:tcPr>
            <w:tcW w:w="75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480" w:firstLineChars="200"/>
              <w:rPr>
                <w:rFonts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本人（单位）上报的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补助内容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由本人（单位）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实施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。若弄虚作假骗取补助资金，愿承担法律责任。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firstLine="2160" w:firstLineChars="900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承诺人签名：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4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道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审核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意见</w:t>
            </w:r>
          </w:p>
        </w:tc>
        <w:tc>
          <w:tcPr>
            <w:tcW w:w="7576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经办人：                  分管领导:</w:t>
            </w:r>
          </w:p>
          <w:p>
            <w:pPr>
              <w:wordWrap w:val="0"/>
              <w:snapToGrid w:val="0"/>
              <w:jc w:val="righ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（盖章）      </w:t>
            </w:r>
          </w:p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                                              年    月    日</w:t>
            </w:r>
          </w:p>
        </w:tc>
      </w:tr>
    </w:tbl>
    <w:p>
      <w:pPr>
        <w:adjustRightInd w:val="0"/>
        <w:snapToGrid w:val="0"/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备注：1.申请主体属农业生产经营服务组织的需盖公章。</w:t>
      </w:r>
    </w:p>
    <w:p>
      <w:pPr>
        <w:adjustRightInd w:val="0"/>
        <w:snapToGrid w:val="0"/>
        <w:ind w:firstLine="720" w:firstLineChars="300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24"/>
        </w:rPr>
        <w:t>.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</w:rPr>
        <w:t>此表一式三份，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lang w:eastAsia="zh-CN"/>
        </w:rPr>
        <w:t>农业农村办存两份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</w:rPr>
        <w:t>、实施主体存一份。</w:t>
      </w:r>
    </w:p>
    <w:p>
      <w:pPr>
        <w:pStyle w:val="2"/>
        <w:jc w:val="left"/>
        <w:rPr>
          <w:rFonts w:hint="default" w:ascii="Times New Roman" w:hAnsi="Times New Roman" w:cs="Times New Roman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福田街道农产品检测样品费申请表</w:t>
      </w:r>
    </w:p>
    <w:tbl>
      <w:tblPr>
        <w:tblStyle w:val="7"/>
        <w:tblpPr w:leftFromText="180" w:rightFromText="180" w:vertAnchor="text" w:horzAnchor="page" w:tblpX="1431" w:tblpY="297"/>
        <w:tblOverlap w:val="never"/>
        <w:tblW w:w="137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2030"/>
        <w:gridCol w:w="2140"/>
        <w:gridCol w:w="1755"/>
        <w:gridCol w:w="2060"/>
        <w:gridCol w:w="4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4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日期</w:t>
            </w:r>
          </w:p>
        </w:tc>
        <w:tc>
          <w:tcPr>
            <w:tcW w:w="203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姓名</w:t>
            </w:r>
          </w:p>
        </w:tc>
        <w:tc>
          <w:tcPr>
            <w:tcW w:w="214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品种（蔬菜/水果）</w:t>
            </w:r>
          </w:p>
        </w:tc>
        <w:tc>
          <w:tcPr>
            <w:tcW w:w="175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批次</w:t>
            </w:r>
          </w:p>
        </w:tc>
        <w:tc>
          <w:tcPr>
            <w:tcW w:w="206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金额</w:t>
            </w:r>
          </w:p>
        </w:tc>
        <w:tc>
          <w:tcPr>
            <w:tcW w:w="436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4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36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4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36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4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36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4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36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4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36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4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36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4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36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4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36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4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36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4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36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jc w:val="both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4MWE2YzU4ZmVlN2E1ZWNhYjIxMzA0MjZlMTcxNDgifQ=="/>
  </w:docVars>
  <w:rsids>
    <w:rsidRoot w:val="00000000"/>
    <w:rsid w:val="013D3517"/>
    <w:rsid w:val="0155005F"/>
    <w:rsid w:val="01D07155"/>
    <w:rsid w:val="03E6012F"/>
    <w:rsid w:val="048A594F"/>
    <w:rsid w:val="05095208"/>
    <w:rsid w:val="062E148E"/>
    <w:rsid w:val="07982593"/>
    <w:rsid w:val="09247A99"/>
    <w:rsid w:val="0A766757"/>
    <w:rsid w:val="0B9D07C2"/>
    <w:rsid w:val="0DD20849"/>
    <w:rsid w:val="0DF16696"/>
    <w:rsid w:val="0F810C4F"/>
    <w:rsid w:val="11B36D58"/>
    <w:rsid w:val="12260F5D"/>
    <w:rsid w:val="14726278"/>
    <w:rsid w:val="14830A07"/>
    <w:rsid w:val="157F0960"/>
    <w:rsid w:val="1AA40536"/>
    <w:rsid w:val="1B0C5AF8"/>
    <w:rsid w:val="1BB35EDD"/>
    <w:rsid w:val="1C051439"/>
    <w:rsid w:val="1C123CD7"/>
    <w:rsid w:val="1D352E93"/>
    <w:rsid w:val="1DC57CD2"/>
    <w:rsid w:val="21ED2438"/>
    <w:rsid w:val="22C170D2"/>
    <w:rsid w:val="237E72CB"/>
    <w:rsid w:val="242C59FA"/>
    <w:rsid w:val="24971F61"/>
    <w:rsid w:val="252A6A44"/>
    <w:rsid w:val="267340BC"/>
    <w:rsid w:val="29362463"/>
    <w:rsid w:val="2A0B3549"/>
    <w:rsid w:val="2AD72DD1"/>
    <w:rsid w:val="2E9F3783"/>
    <w:rsid w:val="2EA058AE"/>
    <w:rsid w:val="31E43041"/>
    <w:rsid w:val="31F5496E"/>
    <w:rsid w:val="32B90BB0"/>
    <w:rsid w:val="333D0F01"/>
    <w:rsid w:val="34DB3AAE"/>
    <w:rsid w:val="36024E31"/>
    <w:rsid w:val="3AF1679A"/>
    <w:rsid w:val="3C466A3C"/>
    <w:rsid w:val="3DAE531E"/>
    <w:rsid w:val="3E2513E3"/>
    <w:rsid w:val="3E9C68FA"/>
    <w:rsid w:val="3F301582"/>
    <w:rsid w:val="410E12FB"/>
    <w:rsid w:val="446D469A"/>
    <w:rsid w:val="4489331F"/>
    <w:rsid w:val="457E19C2"/>
    <w:rsid w:val="45DD65AD"/>
    <w:rsid w:val="462A6426"/>
    <w:rsid w:val="46D25FBB"/>
    <w:rsid w:val="48A129CC"/>
    <w:rsid w:val="48B33BD0"/>
    <w:rsid w:val="4A114FAF"/>
    <w:rsid w:val="4AA47935"/>
    <w:rsid w:val="4C0F391A"/>
    <w:rsid w:val="4CD174A7"/>
    <w:rsid w:val="4CD36B5F"/>
    <w:rsid w:val="4D546898"/>
    <w:rsid w:val="4D8112BB"/>
    <w:rsid w:val="4DA26729"/>
    <w:rsid w:val="4DDC53E3"/>
    <w:rsid w:val="4EB27487"/>
    <w:rsid w:val="4FA00F3C"/>
    <w:rsid w:val="50923F70"/>
    <w:rsid w:val="52680A08"/>
    <w:rsid w:val="527D61B2"/>
    <w:rsid w:val="5501244C"/>
    <w:rsid w:val="5A4C3B07"/>
    <w:rsid w:val="5B6A73EC"/>
    <w:rsid w:val="5BC9083E"/>
    <w:rsid w:val="5C4201D4"/>
    <w:rsid w:val="5C4A23F8"/>
    <w:rsid w:val="5E0A3BFD"/>
    <w:rsid w:val="5EF65FD4"/>
    <w:rsid w:val="5F194CB2"/>
    <w:rsid w:val="5FBE1911"/>
    <w:rsid w:val="612935BD"/>
    <w:rsid w:val="61525366"/>
    <w:rsid w:val="61800DAA"/>
    <w:rsid w:val="618C4371"/>
    <w:rsid w:val="66F81BB1"/>
    <w:rsid w:val="683C46D6"/>
    <w:rsid w:val="68802C86"/>
    <w:rsid w:val="68F413BF"/>
    <w:rsid w:val="6A0523A8"/>
    <w:rsid w:val="6ACD56E9"/>
    <w:rsid w:val="6AD9643F"/>
    <w:rsid w:val="6B9E116F"/>
    <w:rsid w:val="6C5D317B"/>
    <w:rsid w:val="6D211F72"/>
    <w:rsid w:val="6D267A75"/>
    <w:rsid w:val="6DAF0699"/>
    <w:rsid w:val="6E6A73CE"/>
    <w:rsid w:val="6E8849E4"/>
    <w:rsid w:val="6EC17E05"/>
    <w:rsid w:val="7066780C"/>
    <w:rsid w:val="75151AD1"/>
    <w:rsid w:val="759333A7"/>
    <w:rsid w:val="76964B1B"/>
    <w:rsid w:val="79207703"/>
    <w:rsid w:val="7A594D36"/>
    <w:rsid w:val="7C6521F4"/>
    <w:rsid w:val="7D274CF8"/>
    <w:rsid w:val="7E356A33"/>
    <w:rsid w:val="7E9B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line="640" w:lineRule="exact"/>
      <w:ind w:firstLine="0"/>
      <w:jc w:val="center"/>
      <w:outlineLvl w:val="0"/>
    </w:pPr>
    <w:rPr>
      <w:rFonts w:ascii="方正小标宋简体" w:eastAsia="方正小标宋简体"/>
      <w:bCs/>
      <w:kern w:val="44"/>
      <w:sz w:val="44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spacing w:line="590" w:lineRule="exact"/>
    </w:pPr>
    <w:rPr>
      <w:rFonts w:eastAsia="仿宋_GB2312"/>
      <w:spacing w:val="-6"/>
      <w:sz w:val="32"/>
      <w:szCs w:val="20"/>
    </w:rPr>
  </w:style>
  <w:style w:type="paragraph" w:styleId="4">
    <w:name w:val="toc 5"/>
    <w:basedOn w:val="1"/>
    <w:next w:val="1"/>
    <w:uiPriority w:val="0"/>
    <w:pPr>
      <w:ind w:left="1680" w:leftChars="800"/>
    </w:pPr>
    <w:rPr>
      <w:rFonts w:ascii="Calibri" w:hAnsi="Calibri"/>
      <w:szCs w:val="22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text1"/>
    <w:qFormat/>
    <w:uiPriority w:val="0"/>
    <w:rPr>
      <w:rFonts w:ascii="宋体" w:hAnsi="宋体" w:eastAsia="宋体"/>
      <w:color w:val="000000"/>
      <w:spacing w:val="15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2023-03-25T06:43:00Z</dcterms:created>
  <dc:creator>Administrator</dc:creator>
  <cp:lastModifiedBy>Administrator</cp:lastModifiedBy>
  <cp:lastPrinted>2023-04-27T10:38:00Z</cp:lastPrinted>
  <dcterms:modified xsi:type="dcterms:W3CDTF">2023-10-09T06:09:11Z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5A28D9AFD0C749D69F3D46B18B375A56_12</vt:lpwstr>
  </property>
</Properties>
</file>