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E3" w:rsidRDefault="004665A7" w:rsidP="00681BE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81BE3">
        <w:rPr>
          <w:rFonts w:ascii="方正小标宋简体" w:eastAsia="方正小标宋简体" w:hint="eastAsia"/>
          <w:sz w:val="44"/>
          <w:szCs w:val="44"/>
        </w:rPr>
        <w:t>《义乌市新一轮制造业“腾笼换鸟、凤凰涅</w:t>
      </w:r>
      <w:r w:rsidRPr="00681BE3">
        <w:rPr>
          <w:rFonts w:ascii="宋体" w:eastAsia="宋体" w:hAnsi="宋体" w:cs="宋体" w:hint="eastAsia"/>
          <w:sz w:val="44"/>
          <w:szCs w:val="44"/>
        </w:rPr>
        <w:t>槃</w:t>
      </w:r>
      <w:r w:rsidRPr="00681BE3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”攻坚行动方案（</w:t>
      </w:r>
      <w:r w:rsidRPr="00681BE3">
        <w:rPr>
          <w:rFonts w:ascii="方正小标宋简体" w:eastAsia="方正小标宋简体" w:hint="eastAsia"/>
          <w:sz w:val="44"/>
          <w:szCs w:val="44"/>
        </w:rPr>
        <w:t>2021-2023）》</w:t>
      </w:r>
    </w:p>
    <w:p w:rsidR="004665A7" w:rsidRPr="00681BE3" w:rsidRDefault="004665A7" w:rsidP="00681BE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81BE3">
        <w:rPr>
          <w:rFonts w:ascii="方正小标宋简体" w:eastAsia="方正小标宋简体" w:hint="eastAsia"/>
          <w:sz w:val="44"/>
          <w:szCs w:val="44"/>
        </w:rPr>
        <w:t>起草说明</w:t>
      </w:r>
    </w:p>
    <w:p w:rsidR="004665A7" w:rsidRPr="00681BE3" w:rsidRDefault="004665A7" w:rsidP="00681BE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BE3">
        <w:rPr>
          <w:rFonts w:ascii="黑体" w:eastAsia="黑体" w:hAnsi="黑体" w:hint="eastAsia"/>
          <w:sz w:val="32"/>
          <w:szCs w:val="32"/>
        </w:rPr>
        <w:t>一、起草说明</w:t>
      </w:r>
    </w:p>
    <w:p w:rsidR="004665A7" w:rsidRPr="00681BE3" w:rsidRDefault="004665A7" w:rsidP="00681BE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1BE3">
        <w:rPr>
          <w:rFonts w:ascii="仿宋_GB2312" w:eastAsia="仿宋_GB2312" w:hint="eastAsia"/>
          <w:sz w:val="32"/>
          <w:szCs w:val="32"/>
        </w:rPr>
        <w:t>为贯彻落实全省新一轮制造业“腾笼换鸟、凤凰涅</w:t>
      </w:r>
      <w:r w:rsidRPr="00681BE3">
        <w:rPr>
          <w:rFonts w:ascii="微软雅黑" w:eastAsia="微软雅黑" w:hAnsi="微软雅黑" w:cs="微软雅黑" w:hint="eastAsia"/>
          <w:sz w:val="32"/>
          <w:szCs w:val="32"/>
        </w:rPr>
        <w:t>槃</w:t>
      </w:r>
      <w:r w:rsidRPr="00681BE3">
        <w:rPr>
          <w:rFonts w:ascii="仿宋_GB2312" w:eastAsia="仿宋_GB2312" w:hAnsi="仿宋_GB2312" w:cs="仿宋_GB2312" w:hint="eastAsia"/>
          <w:sz w:val="32"/>
          <w:szCs w:val="32"/>
        </w:rPr>
        <w:t>”攻坚行动大会精神</w:t>
      </w:r>
      <w:r w:rsidRPr="00681BE3">
        <w:rPr>
          <w:rFonts w:ascii="仿宋_GB2312" w:eastAsia="仿宋_GB2312" w:hint="eastAsia"/>
          <w:sz w:val="32"/>
          <w:szCs w:val="32"/>
        </w:rPr>
        <w:t>，根据《浙江省人民政府关于印发浙江省新一轮制造业“腾笼换鸟、凤凰涅</w:t>
      </w:r>
      <w:r w:rsidRPr="00681BE3">
        <w:rPr>
          <w:rFonts w:ascii="微软雅黑" w:eastAsia="微软雅黑" w:hAnsi="微软雅黑" w:cs="微软雅黑" w:hint="eastAsia"/>
          <w:sz w:val="32"/>
          <w:szCs w:val="32"/>
        </w:rPr>
        <w:t>槃</w:t>
      </w:r>
      <w:r w:rsidRPr="00681BE3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681BE3">
        <w:rPr>
          <w:rFonts w:ascii="仿宋_GB2312" w:eastAsia="仿宋_GB2312" w:hint="eastAsia"/>
          <w:sz w:val="32"/>
          <w:szCs w:val="32"/>
        </w:rPr>
        <w:t>攻坚行动方案（2021-2023年）的通知》（浙政发</w:t>
      </w:r>
      <w:r w:rsidRPr="00681BE3">
        <w:rPr>
          <w:rFonts w:ascii="仿宋_GB2312" w:eastAsia="仿宋_GB2312" w:hAnsiTheme="minorEastAsia" w:hint="eastAsia"/>
          <w:sz w:val="32"/>
          <w:szCs w:val="32"/>
        </w:rPr>
        <w:t>〔2021〕31号</w:t>
      </w:r>
      <w:r w:rsidRPr="00681BE3">
        <w:rPr>
          <w:rFonts w:ascii="仿宋_GB2312" w:eastAsia="仿宋_GB2312" w:hint="eastAsia"/>
          <w:sz w:val="32"/>
          <w:szCs w:val="32"/>
        </w:rPr>
        <w:t>）《金华市人民政府关于印发金华市新一轮制造业“腾笼换鸟、凤凰涅</w:t>
      </w:r>
      <w:r w:rsidRPr="00681BE3">
        <w:rPr>
          <w:rFonts w:ascii="微软雅黑" w:eastAsia="微软雅黑" w:hAnsi="微软雅黑" w:cs="微软雅黑" w:hint="eastAsia"/>
          <w:sz w:val="32"/>
          <w:szCs w:val="32"/>
        </w:rPr>
        <w:t>槃</w:t>
      </w:r>
      <w:r w:rsidRPr="00681BE3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681BE3">
        <w:rPr>
          <w:rFonts w:ascii="仿宋_GB2312" w:eastAsia="仿宋_GB2312" w:hint="eastAsia"/>
          <w:sz w:val="32"/>
          <w:szCs w:val="32"/>
        </w:rPr>
        <w:t>攻坚行动方案（2021-2023年）的通知》（金政发</w:t>
      </w:r>
      <w:r w:rsidRPr="00681BE3">
        <w:rPr>
          <w:rFonts w:ascii="仿宋_GB2312" w:eastAsia="仿宋_GB2312" w:hAnsiTheme="minorEastAsia" w:hint="eastAsia"/>
          <w:sz w:val="32"/>
          <w:szCs w:val="32"/>
        </w:rPr>
        <w:t>〔2021〕32号</w:t>
      </w:r>
      <w:r w:rsidRPr="00681BE3">
        <w:rPr>
          <w:rFonts w:ascii="仿宋_GB2312" w:eastAsia="仿宋_GB2312" w:hint="eastAsia"/>
          <w:sz w:val="32"/>
          <w:szCs w:val="32"/>
        </w:rPr>
        <w:t>），制定本行动方案。</w:t>
      </w:r>
    </w:p>
    <w:p w:rsidR="004665A7" w:rsidRPr="00681BE3" w:rsidRDefault="004665A7" w:rsidP="00681BE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BE3">
        <w:rPr>
          <w:rFonts w:ascii="黑体" w:eastAsia="黑体" w:hAnsi="黑体" w:hint="eastAsia"/>
          <w:sz w:val="32"/>
          <w:szCs w:val="32"/>
        </w:rPr>
        <w:t>二、起草过程</w:t>
      </w:r>
    </w:p>
    <w:p w:rsidR="004665A7" w:rsidRPr="00681BE3" w:rsidRDefault="004665A7" w:rsidP="00681BE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1BE3">
        <w:rPr>
          <w:rFonts w:ascii="仿宋_GB2312" w:eastAsia="仿宋_GB2312" w:hint="eastAsia"/>
          <w:sz w:val="32"/>
          <w:szCs w:val="32"/>
        </w:rPr>
        <w:t>2021年</w:t>
      </w:r>
      <w:r w:rsidR="00FD73BE" w:rsidRPr="00681BE3">
        <w:rPr>
          <w:rFonts w:ascii="仿宋_GB2312" w:eastAsia="仿宋_GB2312" w:hint="eastAsia"/>
          <w:sz w:val="32"/>
          <w:szCs w:val="32"/>
        </w:rPr>
        <w:t>8</w:t>
      </w:r>
      <w:r w:rsidRPr="00681BE3">
        <w:rPr>
          <w:rFonts w:ascii="仿宋_GB2312" w:eastAsia="仿宋_GB2312" w:hint="eastAsia"/>
          <w:sz w:val="32"/>
          <w:szCs w:val="32"/>
        </w:rPr>
        <w:t>月底，我局牵头起草行动方案。</w:t>
      </w:r>
      <w:r w:rsidR="00FD73BE" w:rsidRPr="00681BE3">
        <w:rPr>
          <w:rFonts w:ascii="仿宋_GB2312" w:eastAsia="仿宋_GB2312" w:hint="eastAsia"/>
          <w:sz w:val="32"/>
          <w:szCs w:val="32"/>
        </w:rPr>
        <w:t>9月初，征求相关部门意见并修改完善。</w:t>
      </w:r>
      <w:r w:rsidRPr="00681BE3">
        <w:rPr>
          <w:rFonts w:ascii="仿宋_GB2312" w:eastAsia="仿宋_GB2312" w:hint="eastAsia"/>
          <w:sz w:val="32"/>
          <w:szCs w:val="32"/>
        </w:rPr>
        <w:t>2021年10月14日，市政府召开专题会议对</w:t>
      </w:r>
      <w:r w:rsidR="00FD73BE" w:rsidRPr="00681BE3">
        <w:rPr>
          <w:rFonts w:ascii="仿宋_GB2312" w:eastAsia="仿宋_GB2312" w:hint="eastAsia"/>
          <w:sz w:val="32"/>
          <w:szCs w:val="32"/>
        </w:rPr>
        <w:t>行动</w:t>
      </w:r>
      <w:r w:rsidRPr="00681BE3">
        <w:rPr>
          <w:rFonts w:ascii="仿宋_GB2312" w:eastAsia="仿宋_GB2312" w:hint="eastAsia"/>
          <w:sz w:val="32"/>
          <w:szCs w:val="32"/>
        </w:rPr>
        <w:t>方案进行研究。</w:t>
      </w:r>
      <w:r w:rsidR="00FD73BE" w:rsidRPr="00681BE3">
        <w:rPr>
          <w:rFonts w:ascii="仿宋_GB2312" w:eastAsia="仿宋_GB2312" w:hint="eastAsia"/>
          <w:sz w:val="32"/>
          <w:szCs w:val="32"/>
        </w:rPr>
        <w:t>10月19日，</w:t>
      </w:r>
      <w:r w:rsidR="00936033" w:rsidRPr="00681BE3">
        <w:rPr>
          <w:rFonts w:ascii="仿宋_GB2312" w:eastAsia="仿宋_GB2312" w:hint="eastAsia"/>
          <w:sz w:val="32"/>
          <w:szCs w:val="32"/>
        </w:rPr>
        <w:t>根据市政府专题会议精神再次征求相关部门意见。12月，根据金华市下达的2022年及未来5年工业经济目标，对行动方案指标进行调整，并将调整情况通报相关部门。</w:t>
      </w:r>
    </w:p>
    <w:p w:rsidR="00936033" w:rsidRPr="00681BE3" w:rsidRDefault="00936033" w:rsidP="00681BE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BE3">
        <w:rPr>
          <w:rFonts w:ascii="黑体" w:eastAsia="黑体" w:hAnsi="黑体" w:hint="eastAsia"/>
          <w:sz w:val="32"/>
          <w:szCs w:val="32"/>
        </w:rPr>
        <w:t>三、公开征求意见情况</w:t>
      </w:r>
    </w:p>
    <w:p w:rsidR="00936033" w:rsidRPr="00681BE3" w:rsidRDefault="00681BE3" w:rsidP="00681BE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1BE3">
        <w:rPr>
          <w:rFonts w:ascii="仿宋_GB2312" w:eastAsia="仿宋_GB2312" w:hint="eastAsia"/>
          <w:sz w:val="32"/>
          <w:szCs w:val="32"/>
        </w:rPr>
        <w:t>2021年11月17日在义乌市</w:t>
      </w:r>
      <w:bookmarkStart w:id="0" w:name="_GoBack"/>
      <w:bookmarkEnd w:id="0"/>
      <w:r w:rsidRPr="00681BE3">
        <w:rPr>
          <w:rFonts w:ascii="仿宋_GB2312" w:eastAsia="仿宋_GB2312" w:hint="eastAsia"/>
          <w:sz w:val="32"/>
          <w:szCs w:val="32"/>
        </w:rPr>
        <w:t>经信局政府门户网站（http://www.yw.gov.cn/art/2021/11/17/art_1229129452_3933642.html）上向社会公众公开征求意见。经过7天的公示期，截至11月26日，我局共计收到0 条反馈意见。</w:t>
      </w:r>
    </w:p>
    <w:sectPr w:rsidR="00936033" w:rsidRPr="0068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FC" w:rsidRDefault="007631FC" w:rsidP="00936033">
      <w:r>
        <w:separator/>
      </w:r>
    </w:p>
  </w:endnote>
  <w:endnote w:type="continuationSeparator" w:id="0">
    <w:p w:rsidR="007631FC" w:rsidRDefault="007631FC" w:rsidP="009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FC" w:rsidRDefault="007631FC" w:rsidP="00936033">
      <w:r>
        <w:separator/>
      </w:r>
    </w:p>
  </w:footnote>
  <w:footnote w:type="continuationSeparator" w:id="0">
    <w:p w:rsidR="007631FC" w:rsidRDefault="007631FC" w:rsidP="0093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7"/>
    <w:rsid w:val="004665A7"/>
    <w:rsid w:val="00681BE3"/>
    <w:rsid w:val="007631FC"/>
    <w:rsid w:val="00936033"/>
    <w:rsid w:val="00AF5A32"/>
    <w:rsid w:val="00B00C05"/>
    <w:rsid w:val="00F73AC1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292A9-089E-4127-B5D2-1C39D497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A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6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6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459</Characters>
  <Application>Microsoft Office Word</Application>
  <DocSecurity>0</DocSecurity>
  <Lines>3</Lines>
  <Paragraphs>1</Paragraphs>
  <ScaleCrop>false</ScaleCrop>
  <Company>义乌市党群部门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2021-12-28T08:31:00Z</dcterms:created>
  <dcterms:modified xsi:type="dcterms:W3CDTF">2021-12-29T02:06:00Z</dcterms:modified>
</cp:coreProperties>
</file>