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义亭镇中2021年非学区生招生拟录取名单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根据招生计划，我校计划招收非学区生138人。通过6月24日组织报名，拟录取138人，后续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不再招生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。现将截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/>
          <w:bCs w:val="0"/>
          <w:strike w:val="0"/>
          <w:dstrike w:val="0"/>
          <w:sz w:val="32"/>
          <w:szCs w:val="32"/>
          <w:u w:val="single"/>
        </w:rPr>
        <w:t>今日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拟录取名单公示如下：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60"/>
        <w:gridCol w:w="1485"/>
        <w:gridCol w:w="162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霍*昊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2015-08-03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郭*翔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鲍*程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何*睿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贝*鸿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徐*蕾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甘*宇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贺*晖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车*语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余*蕊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许*辰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1999-04-10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卢*燹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冯*溢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苏*远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朱*雅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王*程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卢*彤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夏*博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付*彬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彭*雅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温*欣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宋*豪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李*依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孙*帆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沈*语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盛*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盛*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付*锋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吴*勋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赵*通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赵*怡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邹*婧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杨*霖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柴*平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翁*楠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裴*好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王*帆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李*南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姚*瀚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占*鸣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李*雅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黄*燕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杨*晗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陈*皓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颜*玥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龚*懿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凡*万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叶*歌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徐*龙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郑*馨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方*宇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蒋*鸣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蒋*涵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黄*睿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华*强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韩*涛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宋*阳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伍*斐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白*杰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李*阳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昌*蕊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程*林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张*琪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卢*廷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郑*依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章*艳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皮*佳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蔡*晨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雍*翔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刘*熠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吴*浩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张*宜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吕*乐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方*晗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吕*雨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夏*菡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李*姝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俞*乐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蒋*泽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高*娢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唐*颖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胡*茜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曾*轩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尤*强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义乌市义亭镇初级中学</w:t>
      </w:r>
    </w:p>
    <w:p>
      <w:pPr>
        <w:wordWrap w:val="0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2021年6月24日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257EFB"/>
    <w:rsid w:val="003E68F7"/>
    <w:rsid w:val="00412247"/>
    <w:rsid w:val="004503BC"/>
    <w:rsid w:val="004849CA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E400A1"/>
    <w:rsid w:val="00F234DF"/>
    <w:rsid w:val="00FE5A41"/>
    <w:rsid w:val="00FF454B"/>
    <w:rsid w:val="05AF236F"/>
    <w:rsid w:val="05BA2EA4"/>
    <w:rsid w:val="0A941FD0"/>
    <w:rsid w:val="14DA652F"/>
    <w:rsid w:val="157B3F0A"/>
    <w:rsid w:val="20D72204"/>
    <w:rsid w:val="27E06627"/>
    <w:rsid w:val="2C146FA3"/>
    <w:rsid w:val="512B3332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FBE0D-1F0F-43B6-A78C-C948B664B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868</Words>
  <Characters>4950</Characters>
  <Lines>41</Lines>
  <Paragraphs>11</Paragraphs>
  <TotalTime>0</TotalTime>
  <ScaleCrop>false</ScaleCrop>
  <LinksUpToDate>false</LinksUpToDate>
  <CharactersWithSpaces>5807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2021-06-25T14:36:40Z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