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eastAsia="方正小标宋简体" w:cs="Times New Roman"/>
          <w:color w:val="auto"/>
          <w:kern w:val="32"/>
          <w:sz w:val="44"/>
          <w:szCs w:val="44"/>
          <w:lang w:val="en-US" w:eastAsia="zh-CN" w:bidi="ar"/>
        </w:rPr>
      </w:pPr>
      <w:r>
        <w:rPr>
          <w:rFonts w:hint="default" w:ascii="Times New Roman" w:hAnsi="Times New Roman" w:eastAsia="方正小标宋简体" w:cs="Times New Roman"/>
          <w:color w:val="auto"/>
          <w:kern w:val="32"/>
          <w:sz w:val="44"/>
          <w:szCs w:val="44"/>
          <w:lang w:val="en-US" w:eastAsia="zh-CN" w:bidi="ar"/>
        </w:rPr>
        <w:t>《</w:t>
      </w:r>
      <w:r>
        <w:rPr>
          <w:rFonts w:hint="default" w:ascii="Times New Roman" w:hAnsi="Times New Roman" w:eastAsia="方正小标宋简体" w:cs="Times New Roman"/>
          <w:b w:val="0"/>
          <w:bCs w:val="0"/>
          <w:color w:val="auto"/>
          <w:spacing w:val="20"/>
          <w:sz w:val="44"/>
          <w:szCs w:val="44"/>
        </w:rPr>
        <w:t>义乌市</w:t>
      </w:r>
      <w:r>
        <w:rPr>
          <w:rFonts w:hint="default" w:ascii="Times New Roman" w:hAnsi="Times New Roman" w:eastAsia="方正小标宋简体" w:cs="Times New Roman"/>
          <w:color w:val="auto"/>
          <w:sz w:val="44"/>
          <w:szCs w:val="44"/>
          <w:lang w:eastAsia="zh-CN"/>
        </w:rPr>
        <w:t>殡葬基本服务费用全流程免费办法</w:t>
      </w:r>
      <w:r>
        <w:rPr>
          <w:rFonts w:hint="eastAsia" w:eastAsia="方正小标宋简体" w:cs="Times New Roman"/>
          <w:color w:val="auto"/>
          <w:sz w:val="44"/>
          <w:szCs w:val="44"/>
          <w:lang w:eastAsia="zh-CN"/>
        </w:rPr>
        <w:t>（征求意见稿）</w:t>
      </w:r>
      <w:r>
        <w:rPr>
          <w:rFonts w:hint="default" w:ascii="Times New Roman" w:hAnsi="Times New Roman" w:eastAsia="方正小标宋简体" w:cs="Times New Roman"/>
          <w:color w:val="auto"/>
          <w:kern w:val="32"/>
          <w:sz w:val="44"/>
          <w:szCs w:val="44"/>
          <w:lang w:val="en-US" w:eastAsia="zh-CN" w:bidi="ar"/>
        </w:rPr>
        <w:t>》</w:t>
      </w:r>
      <w:r>
        <w:rPr>
          <w:rFonts w:hint="eastAsia" w:eastAsia="方正小标宋简体" w:cs="Times New Roman"/>
          <w:color w:val="auto"/>
          <w:kern w:val="32"/>
          <w:sz w:val="44"/>
          <w:szCs w:val="44"/>
          <w:lang w:val="en-US" w:eastAsia="zh-CN" w:bidi="ar"/>
        </w:rPr>
        <w:t>起草</w:t>
      </w:r>
      <w:r>
        <w:rPr>
          <w:rFonts w:hint="default" w:ascii="Times New Roman" w:hAnsi="Times New Roman" w:eastAsia="方正小标宋简体" w:cs="Times New Roman"/>
          <w:color w:val="auto"/>
          <w:kern w:val="32"/>
          <w:sz w:val="44"/>
          <w:szCs w:val="44"/>
          <w:lang w:val="en-US" w:eastAsia="zh-CN" w:bidi="ar"/>
        </w:rPr>
        <w:t>说明</w:t>
      </w:r>
      <w:bookmarkStart w:id="0" w:name="_GoBack"/>
      <w:bookmarkEnd w:id="0"/>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color w:val="auto"/>
          <w:kern w:val="32"/>
          <w:sz w:val="32"/>
          <w:szCs w:val="32"/>
          <w:lang w:val="en-US" w:eastAsia="zh-CN" w:bidi="ar"/>
        </w:rPr>
      </w:pPr>
      <w:r>
        <w:rPr>
          <w:rFonts w:hint="eastAsia" w:ascii="仿宋_GB2312" w:hAnsi="仿宋_GB2312" w:eastAsia="仿宋_GB2312" w:cs="仿宋_GB2312"/>
          <w:color w:val="auto"/>
          <w:sz w:val="32"/>
          <w:szCs w:val="32"/>
        </w:rPr>
        <w:t>为全面深化殡葬改革，建立健全殡葬基本服务保障</w:t>
      </w:r>
      <w:r>
        <w:rPr>
          <w:rFonts w:hint="eastAsia" w:ascii="仿宋_GB2312" w:hAnsi="仿宋_GB2312" w:eastAsia="仿宋_GB2312" w:cs="仿宋_GB2312"/>
          <w:color w:val="auto"/>
          <w:sz w:val="32"/>
          <w:szCs w:val="32"/>
          <w:lang w:eastAsia="zh-CN"/>
        </w:rPr>
        <w:t>体系</w:t>
      </w:r>
      <w:r>
        <w:rPr>
          <w:rFonts w:hint="eastAsia" w:ascii="仿宋_GB2312" w:hAnsi="仿宋_GB2312" w:eastAsia="仿宋_GB2312" w:cs="仿宋_GB2312"/>
          <w:color w:val="auto"/>
          <w:sz w:val="32"/>
          <w:szCs w:val="32"/>
        </w:rPr>
        <w:t>，落实惠民殡葬政策，进一步减轻群众治丧负担，经研究，</w:t>
      </w:r>
      <w:r>
        <w:rPr>
          <w:rFonts w:hint="eastAsia" w:ascii="仿宋_GB2312" w:hAnsi="仿宋_GB2312" w:eastAsia="仿宋_GB2312" w:cs="仿宋_GB2312"/>
          <w:color w:val="auto"/>
          <w:sz w:val="32"/>
          <w:szCs w:val="32"/>
          <w:lang w:eastAsia="zh-CN"/>
        </w:rPr>
        <w:t>市民政局拟制了《</w:t>
      </w:r>
      <w:r>
        <w:rPr>
          <w:rFonts w:hint="eastAsia" w:ascii="仿宋_GB2312" w:hAnsi="仿宋_GB2312" w:cs="仿宋_GB2312"/>
          <w:color w:val="auto"/>
          <w:sz w:val="32"/>
          <w:szCs w:val="32"/>
          <w:lang w:eastAsia="zh-CN"/>
        </w:rPr>
        <w:t>义乌</w:t>
      </w:r>
      <w:r>
        <w:rPr>
          <w:rFonts w:hint="eastAsia" w:ascii="仿宋_GB2312" w:hAnsi="仿宋_GB2312" w:eastAsia="仿宋_GB2312" w:cs="仿宋_GB2312"/>
          <w:color w:val="auto"/>
          <w:sz w:val="32"/>
          <w:szCs w:val="32"/>
          <w:lang w:eastAsia="zh-CN"/>
        </w:rPr>
        <w:t>市殡葬基本服务费用全流程免费办法（征求意见稿）》</w:t>
      </w:r>
      <w:r>
        <w:rPr>
          <w:rFonts w:hint="eastAsia" w:ascii="仿宋_GB2312" w:hAnsi="仿宋_GB2312" w:cs="仿宋_GB2312"/>
          <w:color w:val="auto"/>
          <w:sz w:val="32"/>
          <w:szCs w:val="32"/>
          <w:lang w:eastAsia="zh-CN"/>
        </w:rPr>
        <w:t>（以下简称《免费办法》）</w:t>
      </w:r>
      <w:r>
        <w:rPr>
          <w:rFonts w:hint="eastAsia" w:ascii="仿宋_GB2312" w:hAnsi="仿宋_GB2312" w:eastAsia="仿宋_GB2312" w:cs="仿宋_GB2312"/>
          <w:color w:val="auto"/>
          <w:sz w:val="32"/>
          <w:szCs w:val="32"/>
          <w:lang w:eastAsia="zh-CN"/>
        </w:rPr>
        <w:t>，起草说明如下</w:t>
      </w:r>
      <w:r>
        <w:rPr>
          <w:rFonts w:hint="eastAsia" w:ascii="仿宋_GB2312" w:hAnsi="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5"/>
        <w:jc w:val="left"/>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一、制定背景</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5"/>
        <w:jc w:val="both"/>
        <w:textAlignment w:val="auto"/>
        <w:rPr>
          <w:rFonts w:hint="default" w:ascii="Times New Roman" w:hAnsi="Times New Roman" w:eastAsia="仿宋_GB2312" w:cs="Times New Roman"/>
          <w:i w:val="0"/>
          <w:iCs w:val="0"/>
          <w:caps w:val="0"/>
          <w:color w:val="auto"/>
          <w:spacing w:val="0"/>
          <w:sz w:val="32"/>
          <w:szCs w:val="32"/>
          <w:shd w:val="clear" w:fill="FFFFFF"/>
        </w:rPr>
      </w:pPr>
      <w:r>
        <w:rPr>
          <w:rFonts w:hint="default" w:ascii="Times New Roman" w:hAnsi="Times New Roman" w:eastAsia="仿宋_GB2312" w:cs="Times New Roman"/>
          <w:i w:val="0"/>
          <w:iCs w:val="0"/>
          <w:caps w:val="0"/>
          <w:color w:val="auto"/>
          <w:spacing w:val="0"/>
          <w:sz w:val="32"/>
          <w:szCs w:val="32"/>
        </w:rPr>
        <w:t>为切实减轻群众丧葬负担，实现殡葬公共服务均等化，</w:t>
      </w:r>
      <w:r>
        <w:rPr>
          <w:rFonts w:hint="default" w:ascii="Times New Roman" w:hAnsi="Times New Roman" w:eastAsia="仿宋_GB2312" w:cs="Times New Roman"/>
          <w:i w:val="0"/>
          <w:iCs w:val="0"/>
          <w:caps w:val="0"/>
          <w:color w:val="auto"/>
          <w:spacing w:val="0"/>
          <w:sz w:val="32"/>
          <w:szCs w:val="32"/>
          <w:lang w:eastAsia="zh-CN"/>
        </w:rPr>
        <w:t>我市</w:t>
      </w:r>
      <w:r>
        <w:rPr>
          <w:rFonts w:hint="eastAsia" w:cs="Times New Roman"/>
          <w:i w:val="0"/>
          <w:iCs w:val="0"/>
          <w:caps w:val="0"/>
          <w:color w:val="auto"/>
          <w:spacing w:val="0"/>
          <w:sz w:val="32"/>
          <w:szCs w:val="32"/>
          <w:lang w:eastAsia="zh-CN"/>
        </w:rPr>
        <w:t>出台了</w:t>
      </w:r>
      <w:r>
        <w:rPr>
          <w:rFonts w:hint="default" w:ascii="Times New Roman" w:hAnsi="Times New Roman" w:eastAsia="仿宋_GB2312" w:cs="Times New Roman"/>
          <w:color w:val="auto"/>
          <w:spacing w:val="-6"/>
          <w:sz w:val="32"/>
          <w:szCs w:val="32"/>
        </w:rPr>
        <w:t>《</w:t>
      </w:r>
      <w:r>
        <w:rPr>
          <w:rFonts w:hint="default" w:ascii="Times New Roman" w:hAnsi="Times New Roman" w:eastAsia="仿宋_GB2312" w:cs="Times New Roman"/>
          <w:color w:val="auto"/>
          <w:sz w:val="32"/>
          <w:szCs w:val="32"/>
        </w:rPr>
        <w:t>义乌市殡葬基本服务项目免费办法》</w:t>
      </w:r>
      <w:r>
        <w:rPr>
          <w:rFonts w:hint="eastAsia" w:cs="Times New Roman"/>
          <w:color w:val="auto"/>
          <w:sz w:val="32"/>
          <w:szCs w:val="32"/>
          <w:lang w:eastAsia="zh-CN"/>
        </w:rPr>
        <w:t>（以下简称原《免费办法》），</w:t>
      </w:r>
      <w:r>
        <w:rPr>
          <w:rFonts w:hint="default" w:ascii="Times New Roman" w:hAnsi="Times New Roman" w:eastAsia="仿宋_GB2312" w:cs="Times New Roman"/>
          <w:i w:val="0"/>
          <w:iCs w:val="0"/>
          <w:caps w:val="0"/>
          <w:color w:val="auto"/>
          <w:spacing w:val="0"/>
          <w:sz w:val="32"/>
          <w:szCs w:val="32"/>
          <w:lang w:eastAsia="zh-CN"/>
        </w:rPr>
        <w:t>于</w:t>
      </w:r>
      <w:r>
        <w:rPr>
          <w:rFonts w:hint="default" w:ascii="Times New Roman" w:hAnsi="Times New Roman" w:eastAsia="仿宋_GB2312" w:cs="Times New Roman"/>
          <w:i w:val="0"/>
          <w:iCs w:val="0"/>
          <w:caps w:val="0"/>
          <w:color w:val="auto"/>
          <w:spacing w:val="0"/>
          <w:sz w:val="32"/>
          <w:szCs w:val="32"/>
          <w:lang w:val="en-US" w:eastAsia="zh-CN"/>
        </w:rPr>
        <w:t>2011 年1月1日起，实施了殡葬基本服务项目免费。政策实施以来，累计享受殡葬基本服务减免  人，减免费用 万元，有效减轻了群众丧葬负担，得到了广大群众的一致好评。近年来，随着我市社会经济的发展，</w:t>
      </w:r>
      <w:r>
        <w:rPr>
          <w:rFonts w:hint="default" w:ascii="Times New Roman" w:hAnsi="Times New Roman" w:eastAsia="仿宋_GB2312" w:cs="Times New Roman"/>
          <w:i w:val="0"/>
          <w:iCs w:val="0"/>
          <w:caps w:val="0"/>
          <w:color w:val="auto"/>
          <w:spacing w:val="0"/>
          <w:sz w:val="32"/>
          <w:szCs w:val="32"/>
          <w:shd w:val="clear" w:fill="FFFFFF"/>
          <w:lang w:eastAsia="zh-CN"/>
        </w:rPr>
        <w:t>群众</w:t>
      </w:r>
      <w:r>
        <w:rPr>
          <w:rFonts w:hint="default" w:ascii="Times New Roman" w:hAnsi="Times New Roman" w:eastAsia="仿宋_GB2312" w:cs="Times New Roman"/>
          <w:i w:val="0"/>
          <w:iCs w:val="0"/>
          <w:caps w:val="0"/>
          <w:color w:val="auto"/>
          <w:spacing w:val="0"/>
          <w:sz w:val="32"/>
          <w:szCs w:val="32"/>
          <w:shd w:val="clear" w:fill="FFFFFF"/>
        </w:rPr>
        <w:t>对于</w:t>
      </w:r>
      <w:r>
        <w:rPr>
          <w:rFonts w:hint="default" w:ascii="Times New Roman" w:hAnsi="Times New Roman" w:eastAsia="仿宋_GB2312" w:cs="Times New Roman"/>
          <w:i w:val="0"/>
          <w:iCs w:val="0"/>
          <w:caps w:val="0"/>
          <w:color w:val="auto"/>
          <w:spacing w:val="0"/>
          <w:sz w:val="32"/>
          <w:szCs w:val="32"/>
          <w:shd w:val="clear" w:fill="FFFFFF"/>
          <w:lang w:eastAsia="zh-CN"/>
        </w:rPr>
        <w:t>进一步加大</w:t>
      </w:r>
      <w:r>
        <w:rPr>
          <w:rFonts w:hint="default" w:ascii="Times New Roman" w:hAnsi="Times New Roman" w:eastAsia="仿宋_GB2312" w:cs="Times New Roman"/>
          <w:i w:val="0"/>
          <w:iCs w:val="0"/>
          <w:caps w:val="0"/>
          <w:color w:val="auto"/>
          <w:spacing w:val="0"/>
          <w:sz w:val="32"/>
          <w:szCs w:val="32"/>
          <w:shd w:val="clear" w:fill="FFFFFF"/>
        </w:rPr>
        <w:t>殡葬基本</w:t>
      </w:r>
      <w:r>
        <w:rPr>
          <w:rFonts w:hint="default" w:ascii="Times New Roman" w:hAnsi="Times New Roman" w:eastAsia="仿宋_GB2312" w:cs="Times New Roman"/>
          <w:i w:val="0"/>
          <w:iCs w:val="0"/>
          <w:caps w:val="0"/>
          <w:color w:val="auto"/>
          <w:spacing w:val="0"/>
          <w:sz w:val="32"/>
          <w:szCs w:val="32"/>
          <w:shd w:val="clear" w:fill="FFFFFF"/>
          <w:lang w:eastAsia="zh-CN"/>
        </w:rPr>
        <w:t>服务项目免费力度</w:t>
      </w:r>
      <w:r>
        <w:rPr>
          <w:rFonts w:hint="default" w:ascii="Times New Roman" w:hAnsi="Times New Roman" w:eastAsia="仿宋_GB2312" w:cs="Times New Roman"/>
          <w:i w:val="0"/>
          <w:iCs w:val="0"/>
          <w:caps w:val="0"/>
          <w:color w:val="auto"/>
          <w:spacing w:val="0"/>
          <w:sz w:val="32"/>
          <w:szCs w:val="32"/>
          <w:shd w:val="clear" w:fill="FFFFFF"/>
        </w:rPr>
        <w:t>的呼声越来越高</w:t>
      </w:r>
      <w:r>
        <w:rPr>
          <w:rFonts w:hint="default" w:ascii="Times New Roman" w:hAnsi="Times New Roman" w:eastAsia="仿宋_GB2312" w:cs="Times New Roman"/>
          <w:i w:val="0"/>
          <w:iCs w:val="0"/>
          <w:caps w:val="0"/>
          <w:color w:val="auto"/>
          <w:spacing w:val="0"/>
          <w:sz w:val="32"/>
          <w:szCs w:val="32"/>
          <w:shd w:val="clear" w:fill="FFFFFF"/>
          <w:lang w:eastAsia="zh-CN"/>
        </w:rPr>
        <w:t>，对现有办法进行修改</w:t>
      </w:r>
      <w:r>
        <w:rPr>
          <w:rFonts w:hint="default" w:ascii="Times New Roman" w:hAnsi="Times New Roman" w:eastAsia="仿宋_GB2312" w:cs="Times New Roman"/>
          <w:i w:val="0"/>
          <w:iCs w:val="0"/>
          <w:caps w:val="0"/>
          <w:color w:val="auto"/>
          <w:spacing w:val="0"/>
          <w:sz w:val="32"/>
          <w:szCs w:val="32"/>
          <w:shd w:val="clear" w:fill="FFFFFF"/>
        </w:rPr>
        <w:t>，显得必要和迫切</w:t>
      </w:r>
      <w:r>
        <w:rPr>
          <w:rFonts w:hint="default" w:ascii="Times New Roman" w:hAnsi="Times New Roman" w:eastAsia="仿宋_GB2312" w:cs="Times New Roman"/>
          <w:i w:val="0"/>
          <w:iCs w:val="0"/>
          <w:caps w:val="0"/>
          <w:color w:val="auto"/>
          <w:spacing w:val="0"/>
          <w:sz w:val="32"/>
          <w:szCs w:val="32"/>
          <w:shd w:val="clear" w:fill="FFFFFF"/>
          <w:lang w:eastAsia="zh-CN"/>
        </w:rPr>
        <w:t>。</w:t>
      </w:r>
      <w:r>
        <w:rPr>
          <w:rFonts w:hint="default" w:ascii="Times New Roman" w:hAnsi="Times New Roman" w:eastAsia="仿宋_GB2312" w:cs="Times New Roman"/>
          <w:i w:val="0"/>
          <w:iCs w:val="0"/>
          <w:caps w:val="0"/>
          <w:color w:val="auto"/>
          <w:spacing w:val="0"/>
          <w:sz w:val="32"/>
          <w:szCs w:val="32"/>
          <w:shd w:val="clear" w:fill="FFFFFF"/>
        </w:rPr>
        <w:t>2021年9月15日</w:t>
      </w:r>
      <w:r>
        <w:rPr>
          <w:rFonts w:hint="default" w:ascii="Times New Roman" w:hAnsi="Times New Roman" w:eastAsia="仿宋_GB2312" w:cs="Times New Roman"/>
          <w:i w:val="0"/>
          <w:iCs w:val="0"/>
          <w:caps w:val="0"/>
          <w:color w:val="auto"/>
          <w:spacing w:val="0"/>
          <w:sz w:val="32"/>
          <w:szCs w:val="32"/>
          <w:shd w:val="clear" w:fill="FFFFFF"/>
          <w:lang w:eastAsia="zh-CN"/>
        </w:rPr>
        <w:t>，浙江省民政厅印发了《</w:t>
      </w:r>
      <w:r>
        <w:rPr>
          <w:rFonts w:hint="default" w:ascii="Times New Roman" w:hAnsi="Times New Roman" w:eastAsia="仿宋_GB2312" w:cs="Times New Roman"/>
          <w:i w:val="0"/>
          <w:iCs w:val="0"/>
          <w:caps w:val="0"/>
          <w:color w:val="auto"/>
          <w:spacing w:val="0"/>
          <w:sz w:val="32"/>
          <w:szCs w:val="32"/>
          <w:shd w:val="clear" w:fill="FFFFFF"/>
        </w:rPr>
        <w:t>推进民政事业高质量发展建设共同富裕示范区行动方</w:t>
      </w:r>
      <w:r>
        <w:rPr>
          <w:rFonts w:hint="default" w:ascii="Times New Roman" w:hAnsi="Times New Roman" w:cs="Times New Roman"/>
          <w:i w:val="0"/>
          <w:iCs w:val="0"/>
          <w:caps w:val="0"/>
          <w:color w:val="auto"/>
          <w:spacing w:val="0"/>
          <w:sz w:val="32"/>
          <w:szCs w:val="32"/>
          <w:shd w:val="clear" w:fill="FFFFFF"/>
          <w:lang w:eastAsia="zh-CN"/>
        </w:rPr>
        <w:t>案</w:t>
      </w:r>
      <w:r>
        <w:rPr>
          <w:rFonts w:hint="default" w:ascii="Times New Roman" w:hAnsi="Times New Roman" w:eastAsia="仿宋_GB2312" w:cs="Times New Roman"/>
          <w:i w:val="0"/>
          <w:iCs w:val="0"/>
          <w:caps w:val="0"/>
          <w:color w:val="auto"/>
          <w:spacing w:val="0"/>
          <w:sz w:val="32"/>
          <w:szCs w:val="32"/>
          <w:shd w:val="clear" w:fill="FFFFFF"/>
        </w:rPr>
        <w:t>（2021—2025年）</w:t>
      </w:r>
      <w:r>
        <w:rPr>
          <w:rFonts w:hint="default" w:ascii="Times New Roman" w:hAnsi="Times New Roman" w:eastAsia="仿宋_GB2312" w:cs="Times New Roman"/>
          <w:i w:val="0"/>
          <w:iCs w:val="0"/>
          <w:caps w:val="0"/>
          <w:color w:val="auto"/>
          <w:spacing w:val="0"/>
          <w:sz w:val="32"/>
          <w:szCs w:val="32"/>
          <w:shd w:val="clear" w:fill="FFFFFF"/>
          <w:lang w:eastAsia="zh-CN"/>
        </w:rPr>
        <w:t>》，明确提出：深化节俭惠民殡葬改革，推进殡葬服务全数字、全覆盖、全流程改革，实现遗体接运、存放、守灵（告别）、火化、骨灰盒、入葬等6项基本惠民殡葬服务全流程免费。我市现有的遗体接运、存放、火化、骨灰寄存</w:t>
      </w:r>
      <w:r>
        <w:rPr>
          <w:rFonts w:hint="default" w:ascii="Times New Roman" w:hAnsi="Times New Roman" w:eastAsia="仿宋_GB2312" w:cs="Times New Roman"/>
          <w:i w:val="0"/>
          <w:iCs w:val="0"/>
          <w:caps w:val="0"/>
          <w:color w:val="auto"/>
          <w:spacing w:val="0"/>
          <w:sz w:val="32"/>
          <w:szCs w:val="32"/>
          <w:shd w:val="clear" w:fill="FFFFFF"/>
          <w:lang w:val="en-US" w:eastAsia="zh-CN"/>
        </w:rPr>
        <w:t>4项</w:t>
      </w:r>
      <w:r>
        <w:rPr>
          <w:rFonts w:hint="default" w:ascii="Times New Roman" w:hAnsi="Times New Roman" w:eastAsia="仿宋_GB2312" w:cs="Times New Roman"/>
          <w:i w:val="0"/>
          <w:iCs w:val="0"/>
          <w:caps w:val="0"/>
          <w:color w:val="auto"/>
          <w:spacing w:val="0"/>
          <w:sz w:val="32"/>
          <w:szCs w:val="32"/>
          <w:shd w:val="clear" w:fill="FFFFFF"/>
          <w:lang w:eastAsia="zh-CN"/>
        </w:rPr>
        <w:t>殡葬基本服务项目免费与上级要求已存在差距。对现有办法进行修改，有</w:t>
      </w:r>
      <w:r>
        <w:rPr>
          <w:rFonts w:hint="default" w:ascii="Times New Roman" w:hAnsi="Times New Roman" w:eastAsia="仿宋_GB2312" w:cs="Times New Roman"/>
          <w:i w:val="0"/>
          <w:iCs w:val="0"/>
          <w:caps w:val="0"/>
          <w:color w:val="auto"/>
          <w:spacing w:val="0"/>
          <w:sz w:val="32"/>
          <w:szCs w:val="32"/>
          <w:shd w:val="clear" w:fill="FFFFFF"/>
        </w:rPr>
        <w:t>利于</w:t>
      </w:r>
      <w:r>
        <w:rPr>
          <w:rFonts w:hint="default" w:ascii="Times New Roman" w:hAnsi="Times New Roman" w:eastAsia="仿宋_GB2312" w:cs="Times New Roman"/>
          <w:i w:val="0"/>
          <w:iCs w:val="0"/>
          <w:caps w:val="0"/>
          <w:color w:val="auto"/>
          <w:spacing w:val="0"/>
          <w:sz w:val="32"/>
          <w:szCs w:val="32"/>
          <w:shd w:val="clear" w:fill="FFFFFF"/>
          <w:lang w:eastAsia="zh-CN"/>
        </w:rPr>
        <w:t>推动共同富裕示范区建设</w:t>
      </w:r>
      <w:r>
        <w:rPr>
          <w:rFonts w:hint="default" w:ascii="Times New Roman" w:hAnsi="Times New Roman" w:eastAsia="仿宋_GB2312" w:cs="Times New Roman"/>
          <w:i w:val="0"/>
          <w:iCs w:val="0"/>
          <w:caps w:val="0"/>
          <w:color w:val="auto"/>
          <w:spacing w:val="0"/>
          <w:sz w:val="32"/>
          <w:szCs w:val="32"/>
          <w:shd w:val="clear" w:fill="FFFFFF"/>
        </w:rPr>
        <w:t>；有利于满足人民群众日益增长的</w:t>
      </w:r>
      <w:r>
        <w:rPr>
          <w:rFonts w:hint="default" w:ascii="Times New Roman" w:hAnsi="Times New Roman" w:eastAsia="仿宋_GB2312" w:cs="Times New Roman"/>
          <w:i w:val="0"/>
          <w:iCs w:val="0"/>
          <w:caps w:val="0"/>
          <w:color w:val="auto"/>
          <w:spacing w:val="0"/>
          <w:sz w:val="32"/>
          <w:szCs w:val="32"/>
          <w:shd w:val="clear" w:fill="FFFFFF"/>
          <w:lang w:eastAsia="zh-CN"/>
        </w:rPr>
        <w:t>殡葬</w:t>
      </w:r>
      <w:r>
        <w:rPr>
          <w:rFonts w:hint="default" w:ascii="Times New Roman" w:hAnsi="Times New Roman" w:cs="Times New Roman"/>
          <w:i w:val="0"/>
          <w:iCs w:val="0"/>
          <w:caps w:val="0"/>
          <w:color w:val="auto"/>
          <w:spacing w:val="0"/>
          <w:sz w:val="32"/>
          <w:szCs w:val="32"/>
          <w:shd w:val="clear" w:fill="FFFFFF"/>
          <w:lang w:eastAsia="zh-CN"/>
        </w:rPr>
        <w:t>服务</w:t>
      </w:r>
      <w:r>
        <w:rPr>
          <w:rFonts w:hint="default" w:ascii="Times New Roman" w:hAnsi="Times New Roman" w:eastAsia="仿宋_GB2312" w:cs="Times New Roman"/>
          <w:i w:val="0"/>
          <w:iCs w:val="0"/>
          <w:caps w:val="0"/>
          <w:color w:val="auto"/>
          <w:spacing w:val="0"/>
          <w:sz w:val="32"/>
          <w:szCs w:val="32"/>
          <w:shd w:val="clear" w:fill="FFFFFF"/>
        </w:rPr>
        <w:t>需要；有利于建立与我</w:t>
      </w:r>
      <w:r>
        <w:rPr>
          <w:rFonts w:hint="default" w:ascii="Times New Roman" w:hAnsi="Times New Roman" w:eastAsia="仿宋_GB2312" w:cs="Times New Roman"/>
          <w:i w:val="0"/>
          <w:iCs w:val="0"/>
          <w:caps w:val="0"/>
          <w:color w:val="auto"/>
          <w:spacing w:val="0"/>
          <w:sz w:val="32"/>
          <w:szCs w:val="32"/>
          <w:shd w:val="clear" w:fill="FFFFFF"/>
          <w:lang w:eastAsia="zh-CN"/>
        </w:rPr>
        <w:t>市</w:t>
      </w:r>
      <w:r>
        <w:rPr>
          <w:rFonts w:hint="default" w:ascii="Times New Roman" w:hAnsi="Times New Roman" w:eastAsia="仿宋_GB2312" w:cs="Times New Roman"/>
          <w:i w:val="0"/>
          <w:iCs w:val="0"/>
          <w:caps w:val="0"/>
          <w:color w:val="auto"/>
          <w:spacing w:val="0"/>
          <w:sz w:val="32"/>
          <w:szCs w:val="32"/>
          <w:shd w:val="clear" w:fill="FFFFFF"/>
        </w:rPr>
        <w:t>经济社会水平发展相适应的殡葬基本服务保障体系。</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5"/>
        <w:jc w:val="both"/>
        <w:textAlignment w:val="auto"/>
        <w:rPr>
          <w:rFonts w:hint="default" w:ascii="Times New Roman" w:hAnsi="Times New Roman" w:eastAsia="仿宋_GB2312" w:cs="Times New Roman"/>
          <w:i w:val="0"/>
          <w:iCs w:val="0"/>
          <w:caps w:val="0"/>
          <w:color w:val="auto"/>
          <w:spacing w:val="0"/>
          <w:sz w:val="32"/>
          <w:szCs w:val="32"/>
          <w:shd w:val="clear" w:fill="FFFFFF"/>
        </w:rPr>
      </w:pPr>
      <w:r>
        <w:rPr>
          <w:rFonts w:hint="eastAsia" w:ascii="仿宋_GB2312" w:hAnsi="仿宋_GB2312" w:eastAsia="仿宋_GB2312" w:cs="仿宋_GB2312"/>
          <w:color w:val="auto"/>
          <w:sz w:val="32"/>
          <w:szCs w:val="32"/>
          <w:lang w:eastAsia="zh-CN"/>
        </w:rPr>
        <w:t>目前，</w:t>
      </w:r>
      <w:r>
        <w:rPr>
          <w:rFonts w:hint="eastAsia" w:ascii="仿宋_GB2312" w:hAnsi="仿宋_GB2312" w:cs="仿宋_GB2312"/>
          <w:color w:val="auto"/>
          <w:sz w:val="32"/>
          <w:szCs w:val="32"/>
          <w:lang w:eastAsia="zh-CN"/>
        </w:rPr>
        <w:t>金华市本级及</w:t>
      </w:r>
      <w:r>
        <w:rPr>
          <w:rFonts w:hint="eastAsia" w:ascii="仿宋_GB2312" w:hAnsi="仿宋_GB2312" w:eastAsia="仿宋_GB2312" w:cs="仿宋_GB2312"/>
          <w:color w:val="auto"/>
          <w:sz w:val="32"/>
          <w:szCs w:val="32"/>
          <w:lang w:eastAsia="zh-CN"/>
        </w:rPr>
        <w:t>省内台州、舟山、丽水、杭州萧山等地都已经出台，其他各地都在制定过程中</w:t>
      </w:r>
      <w:r>
        <w:rPr>
          <w:rFonts w:hint="eastAsia" w:ascii="仿宋_GB2312" w:hAnsi="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5"/>
        <w:jc w:val="left"/>
        <w:textAlignment w:val="auto"/>
        <w:rPr>
          <w:rFonts w:hint="default" w:ascii="Times New Roman" w:hAnsi="Times New Roman" w:eastAsia="黑体" w:cs="Times New Roman"/>
          <w:i w:val="0"/>
          <w:caps w:val="0"/>
          <w:color w:val="auto"/>
          <w:spacing w:val="0"/>
          <w:sz w:val="32"/>
          <w:szCs w:val="32"/>
          <w:shd w:val="clear" w:color="auto" w:fill="FFFFFF"/>
          <w:lang w:eastAsia="zh-CN"/>
        </w:rPr>
      </w:pPr>
      <w:r>
        <w:rPr>
          <w:rFonts w:hint="default" w:ascii="Times New Roman" w:hAnsi="Times New Roman" w:eastAsia="黑体" w:cs="Times New Roman"/>
          <w:i w:val="0"/>
          <w:caps w:val="0"/>
          <w:color w:val="auto"/>
          <w:spacing w:val="0"/>
          <w:sz w:val="32"/>
          <w:szCs w:val="32"/>
          <w:shd w:val="clear" w:color="auto" w:fill="FFFFFF"/>
          <w:lang w:eastAsia="zh-CN"/>
        </w:rPr>
        <w:t>二、制定依据</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5"/>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《浙江省殡葬管理条例》</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5"/>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i w:val="0"/>
          <w:caps w:val="0"/>
          <w:color w:val="auto"/>
          <w:spacing w:val="0"/>
          <w:sz w:val="32"/>
          <w:szCs w:val="32"/>
          <w:shd w:val="clear" w:color="auto" w:fill="FFFFFF"/>
          <w:lang w:val="en-US" w:eastAsia="zh-CN"/>
        </w:rPr>
        <w:t>2</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《关于进一步推动殡葬改革促进殡葬事业发展的指导意见》（民发〔2018〕5号）</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5"/>
        <w:jc w:val="left"/>
        <w:textAlignment w:val="auto"/>
        <w:rPr>
          <w:rFonts w:hint="default" w:ascii="Times New Roman" w:hAnsi="Times New Roman" w:eastAsia="仿宋_GB2312" w:cs="Times New Roman"/>
          <w:color w:val="auto"/>
          <w:sz w:val="32"/>
          <w:szCs w:val="32"/>
          <w:lang w:val="en-US" w:eastAsia="zh-CN"/>
        </w:rPr>
      </w:pPr>
      <w:r>
        <w:rPr>
          <w:rFonts w:hint="eastAsia" w:cs="Times New Roman"/>
          <w:color w:val="auto"/>
          <w:sz w:val="32"/>
          <w:szCs w:val="32"/>
          <w:lang w:val="en-US" w:eastAsia="zh-CN"/>
        </w:rPr>
        <w:t>3</w:t>
      </w:r>
      <w:r>
        <w:rPr>
          <w:rFonts w:hint="default" w:ascii="Times New Roman" w:hAnsi="Times New Roman"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中共浙江省委办公厅、浙江省人民政府办公厅《关于进一步深化殡葬改革的意见》（浙委办发〔2014〕72号）</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5"/>
        <w:jc w:val="left"/>
        <w:textAlignment w:val="auto"/>
        <w:rPr>
          <w:rFonts w:hint="default" w:ascii="Times New Roman" w:hAnsi="Times New Roman" w:eastAsia="仿宋_GB2312" w:cs="Times New Roman"/>
          <w:color w:val="auto"/>
          <w:sz w:val="32"/>
          <w:szCs w:val="32"/>
          <w:shd w:val="clear" w:color="auto" w:fill="FFFFFF"/>
          <w:lang w:eastAsia="zh-CN"/>
        </w:rPr>
      </w:pPr>
      <w:r>
        <w:rPr>
          <w:rFonts w:hint="eastAsia" w:cs="Times New Roman"/>
          <w:color w:val="auto"/>
          <w:sz w:val="32"/>
          <w:szCs w:val="32"/>
          <w:lang w:val="en-US" w:eastAsia="zh-CN"/>
        </w:rPr>
        <w:t>4</w:t>
      </w:r>
      <w:r>
        <w:rPr>
          <w:rFonts w:hint="default" w:ascii="Times New Roman" w:hAnsi="Times New Roman" w:cs="Times New Roman"/>
          <w:color w:val="auto"/>
          <w:sz w:val="32"/>
          <w:szCs w:val="32"/>
          <w:lang w:val="en-US" w:eastAsia="zh-CN"/>
        </w:rPr>
        <w:t>.</w:t>
      </w:r>
      <w:r>
        <w:rPr>
          <w:rFonts w:hint="default" w:ascii="Times New Roman" w:hAnsi="Times New Roman" w:eastAsia="仿宋_GB2312" w:cs="Times New Roman"/>
          <w:i w:val="0"/>
          <w:iCs w:val="0"/>
          <w:caps w:val="0"/>
          <w:color w:val="auto"/>
          <w:spacing w:val="0"/>
          <w:sz w:val="32"/>
          <w:szCs w:val="32"/>
          <w:shd w:val="clear" w:fill="FFFFFF"/>
          <w:lang w:eastAsia="zh-CN"/>
        </w:rPr>
        <w:t>《</w:t>
      </w:r>
      <w:r>
        <w:rPr>
          <w:rFonts w:hint="default" w:ascii="Times New Roman" w:hAnsi="Times New Roman" w:eastAsia="仿宋_GB2312" w:cs="Times New Roman"/>
          <w:i w:val="0"/>
          <w:iCs w:val="0"/>
          <w:caps w:val="0"/>
          <w:color w:val="auto"/>
          <w:spacing w:val="0"/>
          <w:sz w:val="32"/>
          <w:szCs w:val="32"/>
          <w:shd w:val="clear" w:fill="FFFFFF"/>
        </w:rPr>
        <w:t>推进民政事业高质量发展建设共同富裕示范区行动方</w:t>
      </w:r>
      <w:r>
        <w:rPr>
          <w:rFonts w:hint="default" w:ascii="Times New Roman" w:hAnsi="Times New Roman" w:cs="Times New Roman"/>
          <w:i w:val="0"/>
          <w:iCs w:val="0"/>
          <w:caps w:val="0"/>
          <w:color w:val="auto"/>
          <w:spacing w:val="0"/>
          <w:sz w:val="32"/>
          <w:szCs w:val="32"/>
          <w:shd w:val="clear" w:fill="FFFFFF"/>
          <w:lang w:eastAsia="zh-CN"/>
        </w:rPr>
        <w:t>案</w:t>
      </w:r>
      <w:r>
        <w:rPr>
          <w:rFonts w:hint="default" w:ascii="Times New Roman" w:hAnsi="Times New Roman" w:eastAsia="仿宋_GB2312" w:cs="Times New Roman"/>
          <w:i w:val="0"/>
          <w:iCs w:val="0"/>
          <w:caps w:val="0"/>
          <w:color w:val="auto"/>
          <w:spacing w:val="0"/>
          <w:sz w:val="32"/>
          <w:szCs w:val="32"/>
          <w:shd w:val="clear" w:fill="FFFFFF"/>
        </w:rPr>
        <w:t>（2021—2025年）</w:t>
      </w:r>
      <w:r>
        <w:rPr>
          <w:rFonts w:hint="default" w:ascii="Times New Roman" w:hAnsi="Times New Roman" w:eastAsia="仿宋_GB2312" w:cs="Times New Roman"/>
          <w:i w:val="0"/>
          <w:iCs w:val="0"/>
          <w:caps w:val="0"/>
          <w:color w:val="auto"/>
          <w:spacing w:val="0"/>
          <w:sz w:val="32"/>
          <w:szCs w:val="32"/>
          <w:shd w:val="clear" w:fill="FFFFFF"/>
          <w:lang w:eastAsia="zh-CN"/>
        </w:rPr>
        <w:t>》</w:t>
      </w:r>
      <w:r>
        <w:rPr>
          <w:rFonts w:hint="default"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i w:val="0"/>
          <w:iCs w:val="0"/>
          <w:caps w:val="0"/>
          <w:color w:val="auto"/>
          <w:spacing w:val="0"/>
          <w:sz w:val="32"/>
          <w:szCs w:val="32"/>
          <w:shd w:val="clear" w:fill="FFFFFF"/>
        </w:rPr>
        <w:t>浙民办〔2021〕166号</w:t>
      </w:r>
      <w:r>
        <w:rPr>
          <w:rFonts w:hint="default" w:ascii="Times New Roman" w:hAnsi="Times New Roman" w:eastAsia="仿宋_GB2312" w:cs="Times New Roman"/>
          <w:color w:val="auto"/>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5"/>
        <w:jc w:val="left"/>
        <w:textAlignment w:val="auto"/>
        <w:rPr>
          <w:rFonts w:hint="default" w:ascii="Times New Roman" w:hAnsi="Times New Roman" w:eastAsia="黑体" w:cs="Times New Roman"/>
          <w:i w:val="0"/>
          <w:caps w:val="0"/>
          <w:color w:val="auto"/>
          <w:spacing w:val="0"/>
          <w:sz w:val="32"/>
          <w:szCs w:val="32"/>
          <w:shd w:val="clear" w:color="auto" w:fill="FFFFFF"/>
          <w:lang w:eastAsia="zh-CN"/>
        </w:rPr>
      </w:pPr>
      <w:r>
        <w:rPr>
          <w:rFonts w:hint="default" w:ascii="Times New Roman" w:hAnsi="Times New Roman" w:eastAsia="黑体" w:cs="Times New Roman"/>
          <w:color w:val="auto"/>
          <w:sz w:val="32"/>
          <w:szCs w:val="32"/>
          <w:shd w:val="clear" w:color="auto" w:fill="FFFFFF"/>
          <w:lang w:eastAsia="zh-CN"/>
        </w:rPr>
        <w:t>三、</w:t>
      </w:r>
      <w:r>
        <w:rPr>
          <w:rFonts w:hint="default" w:ascii="Times New Roman" w:hAnsi="Times New Roman" w:eastAsia="黑体" w:cs="Times New Roman"/>
          <w:i w:val="0"/>
          <w:caps w:val="0"/>
          <w:color w:val="auto"/>
          <w:spacing w:val="0"/>
          <w:sz w:val="32"/>
          <w:szCs w:val="32"/>
          <w:shd w:val="clear" w:color="auto" w:fill="FFFFFF"/>
          <w:lang w:eastAsia="zh-CN"/>
        </w:rPr>
        <w:t>主要内容</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5"/>
        <w:jc w:val="left"/>
        <w:textAlignment w:val="auto"/>
        <w:rPr>
          <w:rFonts w:hint="default" w:ascii="Times New Roman" w:hAnsi="Times New Roman" w:eastAsia="仿宋_GB2312" w:cs="Times New Roman"/>
          <w:i w:val="0"/>
          <w:caps w:val="0"/>
          <w:color w:val="auto"/>
          <w:spacing w:val="0"/>
          <w:sz w:val="32"/>
          <w:szCs w:val="32"/>
          <w:shd w:val="clear" w:color="auto" w:fill="FFFFFF"/>
          <w:lang w:val="en-US" w:eastAsia="zh-CN"/>
        </w:rPr>
      </w:pPr>
      <w:r>
        <w:rPr>
          <w:rFonts w:hint="default" w:ascii="Times New Roman" w:hAnsi="Times New Roman" w:eastAsia="仿宋_GB2312" w:cs="Times New Roman"/>
          <w:i w:val="0"/>
          <w:caps w:val="0"/>
          <w:color w:val="auto"/>
          <w:spacing w:val="0"/>
          <w:sz w:val="32"/>
          <w:szCs w:val="32"/>
          <w:shd w:val="clear" w:color="auto" w:fill="FFFFFF"/>
          <w:lang w:val="en-US" w:eastAsia="zh-CN"/>
        </w:rPr>
        <w:t>《</w:t>
      </w:r>
      <w:r>
        <w:rPr>
          <w:rFonts w:hint="default" w:ascii="Times New Roman" w:hAnsi="Times New Roman" w:cs="Times New Roman"/>
          <w:i w:val="0"/>
          <w:caps w:val="0"/>
          <w:color w:val="auto"/>
          <w:spacing w:val="0"/>
          <w:sz w:val="32"/>
          <w:szCs w:val="32"/>
          <w:shd w:val="clear" w:color="auto" w:fill="FFFFFF"/>
          <w:lang w:val="en-US" w:eastAsia="zh-CN"/>
        </w:rPr>
        <w:t>免费办法</w:t>
      </w:r>
      <w:r>
        <w:rPr>
          <w:rFonts w:hint="default" w:ascii="Times New Roman" w:hAnsi="Times New Roman" w:eastAsia="仿宋_GB2312" w:cs="Times New Roman"/>
          <w:i w:val="0"/>
          <w:caps w:val="0"/>
          <w:color w:val="auto"/>
          <w:spacing w:val="0"/>
          <w:sz w:val="32"/>
          <w:szCs w:val="32"/>
          <w:shd w:val="clear" w:color="auto" w:fill="FFFFFF"/>
          <w:lang w:val="en-US" w:eastAsia="zh-CN"/>
        </w:rPr>
        <w:t>》主要包括</w:t>
      </w:r>
      <w:r>
        <w:rPr>
          <w:rFonts w:hint="default" w:ascii="Times New Roman" w:hAnsi="Times New Roman" w:cs="Times New Roman"/>
          <w:i w:val="0"/>
          <w:caps w:val="0"/>
          <w:color w:val="auto"/>
          <w:spacing w:val="0"/>
          <w:sz w:val="32"/>
          <w:szCs w:val="32"/>
          <w:shd w:val="clear" w:color="auto" w:fill="FFFFFF"/>
          <w:lang w:val="en-US" w:eastAsia="zh-CN"/>
        </w:rPr>
        <w:t>免费对象</w:t>
      </w:r>
      <w:r>
        <w:rPr>
          <w:rFonts w:hint="default" w:ascii="Times New Roman" w:hAnsi="Times New Roman" w:eastAsia="仿宋_GB2312" w:cs="Times New Roman"/>
          <w:i w:val="0"/>
          <w:caps w:val="0"/>
          <w:color w:val="auto"/>
          <w:spacing w:val="0"/>
          <w:sz w:val="32"/>
          <w:szCs w:val="32"/>
          <w:shd w:val="clear" w:color="auto" w:fill="FFFFFF"/>
          <w:lang w:val="en-US" w:eastAsia="zh-CN"/>
        </w:rPr>
        <w:t>、免费项目、免费标准和方式、办理程序、经费保障、监督管理和组织实施6方面内容。</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宋体" w:cs="Times New Roman"/>
          <w:color w:val="auto"/>
          <w:kern w:val="0"/>
          <w:sz w:val="28"/>
          <w:szCs w:val="28"/>
        </w:rPr>
      </w:pPr>
      <w:r>
        <w:rPr>
          <w:rFonts w:hint="default" w:ascii="Times New Roman" w:hAnsi="Times New Roman" w:eastAsia="仿宋_GB2312" w:cs="Times New Roman"/>
          <w:b/>
          <w:bCs/>
          <w:i w:val="0"/>
          <w:caps w:val="0"/>
          <w:color w:val="auto"/>
          <w:spacing w:val="0"/>
          <w:sz w:val="32"/>
          <w:szCs w:val="32"/>
          <w:shd w:val="clear" w:color="auto" w:fill="FFFFFF"/>
          <w:lang w:val="en-US" w:eastAsia="zh-CN"/>
        </w:rPr>
        <w:t>1.</w:t>
      </w:r>
      <w:r>
        <w:rPr>
          <w:rFonts w:hint="default" w:ascii="Times New Roman" w:hAnsi="Times New Roman" w:cs="Times New Roman"/>
          <w:b/>
          <w:bCs/>
          <w:i w:val="0"/>
          <w:caps w:val="0"/>
          <w:color w:val="auto"/>
          <w:spacing w:val="0"/>
          <w:sz w:val="32"/>
          <w:szCs w:val="32"/>
          <w:shd w:val="clear" w:color="auto" w:fill="FFFFFF"/>
          <w:lang w:val="en-US" w:eastAsia="zh-CN"/>
        </w:rPr>
        <w:t>扩大免费对象范围</w:t>
      </w:r>
      <w:r>
        <w:rPr>
          <w:rFonts w:hint="default" w:ascii="Times New Roman" w:hAnsi="Times New Roman" w:eastAsia="仿宋_GB2312" w:cs="Times New Roman"/>
          <w:b/>
          <w:bCs/>
          <w:i w:val="0"/>
          <w:caps w:val="0"/>
          <w:color w:val="auto"/>
          <w:spacing w:val="0"/>
          <w:sz w:val="32"/>
          <w:szCs w:val="32"/>
          <w:shd w:val="clear" w:color="auto" w:fill="FFFFFF"/>
          <w:lang w:val="en-US" w:eastAsia="zh-CN"/>
        </w:rPr>
        <w:t>。</w:t>
      </w:r>
      <w:r>
        <w:rPr>
          <w:rFonts w:hint="default" w:ascii="Times New Roman" w:hAnsi="Times New Roman" w:eastAsia="仿宋_GB2312" w:cs="Times New Roman"/>
          <w:i w:val="0"/>
          <w:caps w:val="0"/>
          <w:color w:val="auto"/>
          <w:spacing w:val="0"/>
          <w:kern w:val="2"/>
          <w:sz w:val="32"/>
          <w:szCs w:val="32"/>
          <w:shd w:val="clear" w:color="auto" w:fill="FFFFFF"/>
          <w:lang w:val="en-US" w:eastAsia="zh-CN" w:bidi="ar-SA"/>
        </w:rPr>
        <w:t>将原《免费办法》中的“具有义乌市户籍的城乡居民；在义就读的全日制非本市户籍学生，驻义部队现役军人；与在义乌企业签订合同并按规定缴纳养老保险金一年以上的外来务工人员”三类人员，扩大为“</w:t>
      </w:r>
      <w:r>
        <w:rPr>
          <w:rFonts w:hint="default" w:ascii="Times New Roman" w:hAnsi="Times New Roman" w:eastAsia="仿宋_GB2312" w:cs="Times New Roman"/>
          <w:color w:val="auto"/>
          <w:sz w:val="32"/>
          <w:szCs w:val="32"/>
        </w:rPr>
        <w:t>在义乌市殡仪馆办理</w:t>
      </w:r>
      <w:r>
        <w:rPr>
          <w:rFonts w:hint="eastAsia" w:ascii="Times New Roman" w:hAnsi="Times New Roman" w:eastAsia="仿宋_GB2312" w:cs="Times New Roman"/>
          <w:color w:val="auto"/>
          <w:sz w:val="32"/>
          <w:szCs w:val="32"/>
          <w:lang w:eastAsia="zh-CN"/>
        </w:rPr>
        <w:t>殡葬</w:t>
      </w:r>
      <w:r>
        <w:rPr>
          <w:rFonts w:hint="default" w:ascii="Times New Roman" w:hAnsi="Times New Roman" w:eastAsia="仿宋_GB2312" w:cs="Times New Roman"/>
          <w:color w:val="auto"/>
          <w:sz w:val="32"/>
          <w:szCs w:val="32"/>
        </w:rPr>
        <w:t>事宜的</w:t>
      </w:r>
      <w:r>
        <w:rPr>
          <w:rFonts w:hint="eastAsia" w:ascii="Times New Roman" w:hAnsi="Times New Roman" w:eastAsia="仿宋_GB2312" w:cs="Times New Roman"/>
          <w:color w:val="auto"/>
          <w:sz w:val="32"/>
          <w:szCs w:val="32"/>
          <w:lang w:eastAsia="zh-CN"/>
        </w:rPr>
        <w:t>市内外死亡人员</w:t>
      </w:r>
      <w:r>
        <w:rPr>
          <w:rFonts w:hint="eastAsia" w:cs="Times New Roman"/>
          <w:color w:val="auto"/>
          <w:sz w:val="32"/>
          <w:szCs w:val="32"/>
          <w:lang w:eastAsia="zh-CN"/>
        </w:rPr>
        <w:t>和</w:t>
      </w:r>
      <w:r>
        <w:rPr>
          <w:rFonts w:hint="default" w:ascii="Times New Roman" w:hAnsi="Times New Roman" w:eastAsia="仿宋_GB2312" w:cs="Times New Roman"/>
          <w:color w:val="auto"/>
          <w:spacing w:val="-4"/>
          <w:sz w:val="32"/>
          <w:lang w:eastAsia="zh-CN"/>
        </w:rPr>
        <w:t>义乌</w:t>
      </w:r>
      <w:r>
        <w:rPr>
          <w:rFonts w:hint="default" w:ascii="Times New Roman" w:hAnsi="Times New Roman" w:eastAsia="仿宋_GB2312" w:cs="Times New Roman"/>
          <w:color w:val="auto"/>
          <w:spacing w:val="-4"/>
          <w:sz w:val="32"/>
        </w:rPr>
        <w:t>户籍在异地死亡并火化</w:t>
      </w:r>
      <w:r>
        <w:rPr>
          <w:rFonts w:hint="eastAsia" w:ascii="Times New Roman" w:hAnsi="Times New Roman" w:eastAsia="仿宋_GB2312" w:cs="Times New Roman"/>
          <w:color w:val="auto"/>
          <w:spacing w:val="-4"/>
          <w:sz w:val="32"/>
          <w:lang w:eastAsia="zh-CN"/>
        </w:rPr>
        <w:t>，骨灰安放在义乌市内人员</w:t>
      </w:r>
      <w:r>
        <w:rPr>
          <w:rFonts w:hint="default" w:ascii="Times New Roman" w:hAnsi="Times New Roman" w:eastAsia="仿宋_GB2312" w:cs="Times New Roman"/>
          <w:i w:val="0"/>
          <w:caps w:val="0"/>
          <w:color w:val="auto"/>
          <w:spacing w:val="0"/>
          <w:kern w:val="2"/>
          <w:sz w:val="32"/>
          <w:szCs w:val="32"/>
          <w:shd w:val="clear" w:color="auto" w:fill="FFFFFF"/>
          <w:lang w:val="en-US" w:eastAsia="zh-CN" w:bidi="ar-SA"/>
        </w:rPr>
        <w:t>”。</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5"/>
        <w:jc w:val="left"/>
        <w:textAlignment w:val="auto"/>
        <w:rPr>
          <w:rFonts w:hint="default" w:ascii="Times New Roman" w:hAnsi="Times New Roman" w:cs="Times New Roman"/>
          <w:i w:val="0"/>
          <w:iCs w:val="0"/>
          <w:caps w:val="0"/>
          <w:color w:val="auto"/>
          <w:spacing w:val="0"/>
          <w:sz w:val="32"/>
          <w:szCs w:val="32"/>
          <w:shd w:val="clear" w:fill="FFFFFF"/>
          <w:lang w:val="en-US" w:eastAsia="zh-CN"/>
        </w:rPr>
      </w:pPr>
      <w:r>
        <w:rPr>
          <w:rFonts w:hint="default" w:ascii="Times New Roman" w:hAnsi="Times New Roman" w:eastAsia="仿宋_GB2312" w:cs="Times New Roman"/>
          <w:b/>
          <w:bCs/>
          <w:i w:val="0"/>
          <w:caps w:val="0"/>
          <w:color w:val="auto"/>
          <w:spacing w:val="0"/>
          <w:sz w:val="32"/>
          <w:szCs w:val="32"/>
          <w:shd w:val="clear" w:color="auto" w:fill="FFFFFF"/>
          <w:lang w:val="en-US" w:eastAsia="zh-CN"/>
        </w:rPr>
        <w:t>2.</w:t>
      </w:r>
      <w:r>
        <w:rPr>
          <w:rFonts w:hint="default" w:ascii="Times New Roman" w:hAnsi="Times New Roman" w:cs="Times New Roman"/>
          <w:b/>
          <w:bCs/>
          <w:i w:val="0"/>
          <w:caps w:val="0"/>
          <w:color w:val="auto"/>
          <w:spacing w:val="0"/>
          <w:sz w:val="32"/>
          <w:szCs w:val="32"/>
          <w:shd w:val="clear" w:color="auto" w:fill="FFFFFF"/>
          <w:lang w:val="en-US" w:eastAsia="zh-CN"/>
        </w:rPr>
        <w:t>增加免费项目</w:t>
      </w:r>
      <w:r>
        <w:rPr>
          <w:rFonts w:hint="default" w:ascii="Times New Roman" w:hAnsi="Times New Roman" w:eastAsia="仿宋_GB2312" w:cs="Times New Roman"/>
          <w:b/>
          <w:bCs/>
          <w:i w:val="0"/>
          <w:caps w:val="0"/>
          <w:color w:val="auto"/>
          <w:spacing w:val="0"/>
          <w:sz w:val="32"/>
          <w:szCs w:val="32"/>
          <w:shd w:val="clear" w:color="auto" w:fill="FFFFFF"/>
          <w:lang w:val="en-US" w:eastAsia="zh-CN"/>
        </w:rPr>
        <w:t>。</w:t>
      </w:r>
      <w:r>
        <w:rPr>
          <w:rFonts w:hint="default" w:ascii="Times New Roman" w:hAnsi="Times New Roman" w:cs="Times New Roman"/>
          <w:b w:val="0"/>
          <w:bCs w:val="0"/>
          <w:i w:val="0"/>
          <w:caps w:val="0"/>
          <w:color w:val="auto"/>
          <w:spacing w:val="0"/>
          <w:sz w:val="32"/>
          <w:szCs w:val="32"/>
          <w:shd w:val="clear" w:color="auto" w:fill="FFFFFF"/>
          <w:lang w:val="en-US" w:eastAsia="zh-CN"/>
        </w:rPr>
        <w:t>将原《免费办法》中的“</w:t>
      </w:r>
      <w:r>
        <w:rPr>
          <w:rFonts w:hint="default" w:ascii="Times New Roman" w:hAnsi="Times New Roman" w:eastAsia="仿宋_GB2312" w:cs="Times New Roman"/>
          <w:i w:val="0"/>
          <w:iCs w:val="0"/>
          <w:caps w:val="0"/>
          <w:color w:val="auto"/>
          <w:spacing w:val="0"/>
          <w:sz w:val="32"/>
          <w:szCs w:val="32"/>
          <w:shd w:val="clear" w:fill="FFFFFF"/>
          <w:lang w:eastAsia="zh-CN"/>
        </w:rPr>
        <w:t>遗体接运、存放、火化、骨灰寄存</w:t>
      </w:r>
      <w:r>
        <w:rPr>
          <w:rFonts w:hint="default" w:ascii="Times New Roman" w:hAnsi="Times New Roman" w:cs="Times New Roman"/>
          <w:i w:val="0"/>
          <w:iCs w:val="0"/>
          <w:caps w:val="0"/>
          <w:color w:val="auto"/>
          <w:spacing w:val="0"/>
          <w:sz w:val="32"/>
          <w:szCs w:val="32"/>
          <w:shd w:val="clear" w:fill="FFFFFF"/>
          <w:lang w:eastAsia="zh-CN"/>
        </w:rPr>
        <w:t>”</w:t>
      </w:r>
      <w:r>
        <w:rPr>
          <w:rFonts w:hint="default" w:ascii="Times New Roman" w:hAnsi="Times New Roman" w:eastAsia="仿宋_GB2312" w:cs="Times New Roman"/>
          <w:i w:val="0"/>
          <w:iCs w:val="0"/>
          <w:caps w:val="0"/>
          <w:color w:val="auto"/>
          <w:spacing w:val="0"/>
          <w:sz w:val="32"/>
          <w:szCs w:val="32"/>
          <w:shd w:val="clear" w:fill="FFFFFF"/>
          <w:lang w:val="en-US" w:eastAsia="zh-CN"/>
        </w:rPr>
        <w:t>4项</w:t>
      </w:r>
      <w:r>
        <w:rPr>
          <w:rFonts w:hint="default" w:ascii="Times New Roman" w:hAnsi="Times New Roman" w:eastAsia="仿宋_GB2312" w:cs="Times New Roman"/>
          <w:i w:val="0"/>
          <w:iCs w:val="0"/>
          <w:caps w:val="0"/>
          <w:color w:val="auto"/>
          <w:spacing w:val="0"/>
          <w:sz w:val="32"/>
          <w:szCs w:val="32"/>
          <w:shd w:val="clear" w:fill="FFFFFF"/>
          <w:lang w:eastAsia="zh-CN"/>
        </w:rPr>
        <w:t>殡葬基本服务</w:t>
      </w:r>
      <w:r>
        <w:rPr>
          <w:rFonts w:hint="default" w:ascii="Times New Roman" w:hAnsi="Times New Roman" w:cs="Times New Roman"/>
          <w:i w:val="0"/>
          <w:iCs w:val="0"/>
          <w:caps w:val="0"/>
          <w:color w:val="auto"/>
          <w:spacing w:val="0"/>
          <w:sz w:val="32"/>
          <w:szCs w:val="32"/>
          <w:shd w:val="clear" w:fill="FFFFFF"/>
          <w:lang w:eastAsia="zh-CN"/>
        </w:rPr>
        <w:t>免费项目增加为“</w:t>
      </w:r>
      <w:r>
        <w:rPr>
          <w:rFonts w:hint="default" w:ascii="Times New Roman" w:hAnsi="Times New Roman" w:eastAsia="仿宋_GB2312" w:cs="Times New Roman"/>
          <w:i w:val="0"/>
          <w:iCs w:val="0"/>
          <w:caps w:val="0"/>
          <w:color w:val="auto"/>
          <w:spacing w:val="0"/>
          <w:sz w:val="32"/>
          <w:szCs w:val="32"/>
          <w:shd w:val="clear" w:fill="FFFFFF"/>
          <w:lang w:eastAsia="zh-CN"/>
        </w:rPr>
        <w:t>遗体接运、存放、</w:t>
      </w:r>
      <w:r>
        <w:rPr>
          <w:rFonts w:hint="default" w:ascii="Times New Roman" w:hAnsi="Times New Roman" w:cs="Times New Roman"/>
          <w:i w:val="0"/>
          <w:iCs w:val="0"/>
          <w:caps w:val="0"/>
          <w:color w:val="auto"/>
          <w:spacing w:val="0"/>
          <w:sz w:val="32"/>
          <w:szCs w:val="32"/>
          <w:shd w:val="clear" w:fill="FFFFFF"/>
          <w:lang w:eastAsia="zh-CN"/>
        </w:rPr>
        <w:t>告别、</w:t>
      </w:r>
      <w:r>
        <w:rPr>
          <w:rFonts w:hint="default" w:ascii="Times New Roman" w:hAnsi="Times New Roman" w:eastAsia="仿宋_GB2312" w:cs="Times New Roman"/>
          <w:i w:val="0"/>
          <w:iCs w:val="0"/>
          <w:caps w:val="0"/>
          <w:color w:val="auto"/>
          <w:spacing w:val="0"/>
          <w:sz w:val="32"/>
          <w:szCs w:val="32"/>
          <w:shd w:val="clear" w:fill="FFFFFF"/>
          <w:lang w:eastAsia="zh-CN"/>
        </w:rPr>
        <w:t>火化、</w:t>
      </w:r>
      <w:r>
        <w:rPr>
          <w:rFonts w:hint="default" w:ascii="Times New Roman" w:hAnsi="Times New Roman" w:cs="Times New Roman"/>
          <w:i w:val="0"/>
          <w:iCs w:val="0"/>
          <w:caps w:val="0"/>
          <w:color w:val="auto"/>
          <w:spacing w:val="0"/>
          <w:sz w:val="32"/>
          <w:szCs w:val="32"/>
          <w:shd w:val="clear" w:fill="FFFFFF"/>
          <w:lang w:eastAsia="zh-CN"/>
        </w:rPr>
        <w:t>骨灰盒、入葬”</w:t>
      </w:r>
      <w:r>
        <w:rPr>
          <w:rFonts w:hint="default" w:ascii="Times New Roman" w:hAnsi="Times New Roman" w:cs="Times New Roman"/>
          <w:i w:val="0"/>
          <w:iCs w:val="0"/>
          <w:caps w:val="0"/>
          <w:color w:val="auto"/>
          <w:spacing w:val="0"/>
          <w:sz w:val="32"/>
          <w:szCs w:val="32"/>
          <w:shd w:val="clear" w:fill="FFFFFF"/>
          <w:lang w:val="en-US" w:eastAsia="zh-CN"/>
        </w:rPr>
        <w:t>6项。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lang w:eastAsia="zh-CN"/>
        </w:rPr>
      </w:pPr>
      <w:r>
        <w:rPr>
          <w:rFonts w:hint="default" w:ascii="Times New Roman" w:hAnsi="Times New Roman" w:eastAsia="仿宋_GB2312" w:cs="Times New Roman"/>
          <w:b/>
          <w:bCs/>
          <w:i w:val="0"/>
          <w:caps w:val="0"/>
          <w:color w:val="auto"/>
          <w:spacing w:val="0"/>
          <w:sz w:val="32"/>
          <w:szCs w:val="32"/>
          <w:shd w:val="clear" w:color="auto" w:fill="FFFFFF"/>
          <w:lang w:val="en-US" w:eastAsia="zh-CN"/>
        </w:rPr>
        <w:t> 3.明确</w:t>
      </w:r>
      <w:r>
        <w:rPr>
          <w:rFonts w:hint="default" w:ascii="Times New Roman" w:hAnsi="Times New Roman" w:cs="Times New Roman"/>
          <w:b/>
          <w:bCs/>
          <w:i w:val="0"/>
          <w:caps w:val="0"/>
          <w:color w:val="auto"/>
          <w:spacing w:val="0"/>
          <w:sz w:val="32"/>
          <w:szCs w:val="32"/>
          <w:shd w:val="clear" w:color="auto" w:fill="FFFFFF"/>
          <w:lang w:val="en-US" w:eastAsia="zh-CN"/>
        </w:rPr>
        <w:t>免费</w:t>
      </w:r>
      <w:r>
        <w:rPr>
          <w:rFonts w:hint="default" w:ascii="Times New Roman" w:hAnsi="Times New Roman" w:eastAsia="仿宋_GB2312" w:cs="Times New Roman"/>
          <w:b/>
          <w:bCs/>
          <w:i w:val="0"/>
          <w:caps w:val="0"/>
          <w:color w:val="auto"/>
          <w:spacing w:val="0"/>
          <w:sz w:val="32"/>
          <w:szCs w:val="32"/>
          <w:shd w:val="clear" w:color="auto" w:fill="FFFFFF"/>
          <w:lang w:val="en-US" w:eastAsia="zh-CN"/>
        </w:rPr>
        <w:t>标准。</w:t>
      </w:r>
      <w:r>
        <w:rPr>
          <w:rFonts w:hint="default" w:ascii="Times New Roman" w:hAnsi="Times New Roman" w:eastAsia="仿宋_GB2312" w:cs="Times New Roman"/>
          <w:i w:val="0"/>
          <w:caps w:val="0"/>
          <w:color w:val="auto"/>
          <w:spacing w:val="0"/>
          <w:sz w:val="32"/>
          <w:szCs w:val="32"/>
          <w:shd w:val="clear" w:color="auto" w:fill="FFFFFF"/>
          <w:lang w:val="en-US" w:eastAsia="zh-CN"/>
        </w:rPr>
        <w:t>一是</w:t>
      </w:r>
      <w:r>
        <w:rPr>
          <w:rFonts w:hint="default" w:ascii="Times New Roman" w:hAnsi="Times New Roman" w:cs="Times New Roman"/>
          <w:i w:val="0"/>
          <w:caps w:val="0"/>
          <w:color w:val="auto"/>
          <w:spacing w:val="0"/>
          <w:sz w:val="32"/>
          <w:szCs w:val="32"/>
          <w:shd w:val="clear" w:color="auto" w:fill="FFFFFF"/>
          <w:lang w:val="en-US" w:eastAsia="zh-CN"/>
        </w:rPr>
        <w:t>明确了免费项目结算方式。符合免费的对象</w:t>
      </w:r>
      <w:r>
        <w:rPr>
          <w:rFonts w:hint="default" w:ascii="Times New Roman" w:hAnsi="Times New Roman" w:eastAsia="仿宋_GB2312" w:cs="Times New Roman"/>
          <w:i w:val="0"/>
          <w:caps w:val="0"/>
          <w:color w:val="auto"/>
          <w:spacing w:val="0"/>
          <w:sz w:val="32"/>
          <w:szCs w:val="32"/>
          <w:shd w:val="clear" w:color="auto" w:fill="FFFFFF"/>
        </w:rPr>
        <w:t>由义乌市殡仪馆按照</w:t>
      </w:r>
      <w:r>
        <w:rPr>
          <w:rFonts w:hint="default" w:ascii="Times New Roman" w:hAnsi="Times New Roman" w:cs="Times New Roman"/>
          <w:i w:val="0"/>
          <w:caps w:val="0"/>
          <w:color w:val="auto"/>
          <w:spacing w:val="0"/>
          <w:sz w:val="32"/>
          <w:szCs w:val="32"/>
          <w:shd w:val="clear" w:color="auto" w:fill="FFFFFF"/>
          <w:lang w:eastAsia="zh-CN"/>
        </w:rPr>
        <w:t>发改</w:t>
      </w:r>
      <w:r>
        <w:rPr>
          <w:rFonts w:hint="default" w:ascii="Times New Roman" w:hAnsi="Times New Roman" w:eastAsia="仿宋_GB2312" w:cs="Times New Roman"/>
          <w:i w:val="0"/>
          <w:caps w:val="0"/>
          <w:color w:val="auto"/>
          <w:spacing w:val="0"/>
          <w:sz w:val="32"/>
          <w:szCs w:val="32"/>
          <w:shd w:val="clear" w:color="auto" w:fill="FFFFFF"/>
        </w:rPr>
        <w:t>部门</w:t>
      </w:r>
      <w:r>
        <w:rPr>
          <w:rFonts w:hint="default" w:ascii="Times New Roman" w:hAnsi="Times New Roman" w:cs="Times New Roman"/>
          <w:i w:val="0"/>
          <w:caps w:val="0"/>
          <w:color w:val="auto"/>
          <w:spacing w:val="0"/>
          <w:sz w:val="32"/>
          <w:szCs w:val="32"/>
          <w:shd w:val="clear" w:color="auto" w:fill="FFFFFF"/>
          <w:lang w:eastAsia="zh-CN"/>
        </w:rPr>
        <w:t>核定</w:t>
      </w:r>
      <w:r>
        <w:rPr>
          <w:rFonts w:hint="default" w:ascii="Times New Roman" w:hAnsi="Times New Roman" w:eastAsia="仿宋_GB2312" w:cs="Times New Roman"/>
          <w:i w:val="0"/>
          <w:caps w:val="0"/>
          <w:color w:val="auto"/>
          <w:spacing w:val="0"/>
          <w:sz w:val="32"/>
          <w:szCs w:val="32"/>
          <w:shd w:val="clear" w:color="auto" w:fill="FFFFFF"/>
        </w:rPr>
        <w:t>的标准，在结算殡仪服务费用时直接予以免除</w:t>
      </w:r>
      <w:r>
        <w:rPr>
          <w:rFonts w:hint="default" w:ascii="Times New Roman" w:hAnsi="Times New Roman" w:cs="Times New Roman"/>
          <w:i w:val="0"/>
          <w:caps w:val="0"/>
          <w:color w:val="auto"/>
          <w:spacing w:val="0"/>
          <w:sz w:val="32"/>
          <w:szCs w:val="32"/>
          <w:shd w:val="clear" w:color="auto" w:fill="FFFFFF"/>
          <w:lang w:eastAsia="zh-CN"/>
        </w:rPr>
        <w:t>。二是明确了免费项目的标准。</w:t>
      </w:r>
      <w:r>
        <w:rPr>
          <w:rFonts w:hint="default" w:ascii="Times New Roman" w:hAnsi="Times New Roman" w:eastAsia="仿宋_GB2312" w:cs="Times New Roman"/>
          <w:color w:val="auto"/>
          <w:sz w:val="32"/>
          <w:szCs w:val="32"/>
          <w:lang w:eastAsia="zh-CN"/>
        </w:rPr>
        <w:t>临时</w:t>
      </w:r>
      <w:r>
        <w:rPr>
          <w:rFonts w:hint="default" w:ascii="Times New Roman" w:hAnsi="Times New Roman" w:eastAsia="仿宋_GB2312" w:cs="Times New Roman"/>
          <w:color w:val="auto"/>
          <w:sz w:val="32"/>
          <w:szCs w:val="32"/>
        </w:rPr>
        <w:t>告别礼厅</w:t>
      </w:r>
      <w:r>
        <w:rPr>
          <w:rFonts w:hint="default" w:ascii="Times New Roman" w:hAnsi="Times New Roman" w:eastAsia="仿宋_GB2312" w:cs="Times New Roman"/>
          <w:color w:val="auto"/>
          <w:sz w:val="32"/>
        </w:rPr>
        <w:t>限使用一场</w:t>
      </w:r>
      <w:r>
        <w:rPr>
          <w:rFonts w:hint="eastAsia" w:cs="Times New Roman"/>
          <w:color w:val="auto"/>
          <w:sz w:val="32"/>
          <w:lang w:eastAsia="zh-CN"/>
        </w:rPr>
        <w:t>，</w:t>
      </w:r>
      <w:r>
        <w:rPr>
          <w:rFonts w:hint="eastAsia" w:ascii="Times New Roman" w:hAnsi="Times New Roman" w:eastAsia="仿宋_GB2312" w:cs="Times New Roman"/>
          <w:color w:val="auto"/>
          <w:sz w:val="32"/>
          <w:lang w:eastAsia="zh-CN"/>
        </w:rPr>
        <w:t>租用悼念厅、守孝堂的，超出的租用费由</w:t>
      </w:r>
      <w:r>
        <w:rPr>
          <w:rFonts w:hint="default" w:ascii="Times New Roman" w:hAnsi="Times New Roman" w:eastAsia="仿宋_GB2312" w:cs="Times New Roman"/>
          <w:color w:val="auto"/>
          <w:sz w:val="32"/>
        </w:rPr>
        <w:t>丧户自行补足</w:t>
      </w:r>
      <w:r>
        <w:rPr>
          <w:rFonts w:hint="default" w:ascii="Times New Roman" w:hAnsi="Times New Roman" w:cs="Times New Roman"/>
          <w:color w:val="auto"/>
          <w:sz w:val="32"/>
          <w:lang w:eastAsia="zh-CN"/>
        </w:rPr>
        <w:t>；</w:t>
      </w:r>
      <w:r>
        <w:rPr>
          <w:rFonts w:hint="eastAsia" w:ascii="Times New Roman" w:hAnsi="Times New Roman" w:eastAsia="仿宋_GB2312" w:cs="Times New Roman"/>
          <w:color w:val="auto"/>
          <w:sz w:val="32"/>
          <w:lang w:val="en-US" w:eastAsia="zh-CN"/>
        </w:rPr>
        <w:t>花圈租赁10</w:t>
      </w:r>
      <w:r>
        <w:rPr>
          <w:rFonts w:hint="eastAsia" w:cs="Times New Roman"/>
          <w:color w:val="auto"/>
          <w:sz w:val="32"/>
          <w:lang w:val="en-US" w:eastAsia="zh-CN"/>
        </w:rPr>
        <w:t>只</w:t>
      </w:r>
      <w:r>
        <w:rPr>
          <w:rFonts w:hint="eastAsia" w:ascii="Times New Roman" w:hAnsi="Times New Roman" w:eastAsia="仿宋_GB2312" w:cs="Times New Roman"/>
          <w:color w:val="auto"/>
          <w:sz w:val="32"/>
          <w:lang w:val="en-US" w:eastAsia="zh-CN"/>
        </w:rPr>
        <w:t>以内（含10</w:t>
      </w:r>
      <w:r>
        <w:rPr>
          <w:rFonts w:hint="eastAsia" w:cs="Times New Roman"/>
          <w:color w:val="auto"/>
          <w:sz w:val="32"/>
          <w:lang w:val="en-US" w:eastAsia="zh-CN"/>
        </w:rPr>
        <w:t>只</w:t>
      </w:r>
      <w:r>
        <w:rPr>
          <w:rFonts w:hint="eastAsia" w:ascii="Times New Roman" w:hAnsi="Times New Roman" w:eastAsia="仿宋_GB2312" w:cs="Times New Roman"/>
          <w:color w:val="auto"/>
          <w:sz w:val="32"/>
          <w:lang w:val="en-US" w:eastAsia="zh-CN"/>
        </w:rPr>
        <w:t>）</w:t>
      </w:r>
      <w:r>
        <w:rPr>
          <w:rFonts w:hint="eastAsia" w:cs="Times New Roman"/>
          <w:color w:val="auto"/>
          <w:sz w:val="32"/>
          <w:lang w:val="en-US" w:eastAsia="zh-CN"/>
        </w:rPr>
        <w:t>；</w:t>
      </w:r>
      <w:r>
        <w:rPr>
          <w:rFonts w:hint="default" w:ascii="Times New Roman" w:hAnsi="Times New Roman" w:eastAsia="仿宋_GB2312" w:cs="Times New Roman"/>
          <w:color w:val="auto"/>
          <w:sz w:val="32"/>
        </w:rPr>
        <w:t>对使用高档拣灰炉火化的，超出普通炉火化费标准的费用由丧户自行补足</w:t>
      </w:r>
      <w:r>
        <w:rPr>
          <w:rFonts w:hint="default" w:ascii="Times New Roman" w:hAnsi="Times New Roman" w:cs="Times New Roman"/>
          <w:color w:val="auto"/>
          <w:sz w:val="32"/>
          <w:lang w:eastAsia="zh-CN"/>
        </w:rPr>
        <w:t>；</w:t>
      </w:r>
      <w:r>
        <w:rPr>
          <w:rFonts w:hint="default" w:ascii="Times New Roman" w:hAnsi="Times New Roman" w:eastAsia="仿宋_GB2312" w:cs="Times New Roman"/>
          <w:color w:val="auto"/>
          <w:sz w:val="32"/>
        </w:rPr>
        <w:t>外地接运遗体的，费用由丧户自行负责</w:t>
      </w:r>
      <w:r>
        <w:rPr>
          <w:rFonts w:hint="default" w:ascii="Times New Roman" w:hAnsi="Times New Roman" w:cs="Times New Roman"/>
          <w:color w:val="auto"/>
          <w:sz w:val="32"/>
          <w:lang w:eastAsia="zh-CN"/>
        </w:rPr>
        <w:t>；</w:t>
      </w:r>
      <w:r>
        <w:rPr>
          <w:rFonts w:hint="default" w:ascii="Times New Roman" w:hAnsi="Times New Roman" w:eastAsia="仿宋_GB2312" w:cs="Times New Roman"/>
          <w:color w:val="auto"/>
          <w:sz w:val="32"/>
        </w:rPr>
        <w:t>普通骨灰盒</w:t>
      </w:r>
      <w:r>
        <w:rPr>
          <w:rFonts w:hint="default" w:ascii="Times New Roman" w:hAnsi="Times New Roman" w:eastAsia="仿宋_GB2312" w:cs="Times New Roman"/>
          <w:color w:val="auto"/>
          <w:sz w:val="32"/>
          <w:lang w:val="en-US" w:eastAsia="zh-CN"/>
        </w:rPr>
        <w:t>3</w:t>
      </w:r>
      <w:r>
        <w:rPr>
          <w:rFonts w:hint="default" w:ascii="Times New Roman" w:hAnsi="Times New Roman" w:eastAsia="仿宋_GB2312" w:cs="Times New Roman"/>
          <w:color w:val="auto"/>
          <w:sz w:val="32"/>
        </w:rPr>
        <w:t>00元</w:t>
      </w:r>
      <w:r>
        <w:rPr>
          <w:rFonts w:hint="eastAsia" w:ascii="Times New Roman" w:hAnsi="Times New Roman" w:eastAsia="仿宋_GB2312" w:cs="Times New Roman"/>
          <w:color w:val="auto"/>
          <w:sz w:val="32"/>
          <w:lang w:eastAsia="zh-CN"/>
        </w:rPr>
        <w:t>（</w:t>
      </w:r>
      <w:r>
        <w:rPr>
          <w:rFonts w:hint="eastAsia" w:ascii="Times New Roman" w:hAnsi="Times New Roman" w:eastAsia="仿宋_GB2312"/>
          <w:color w:val="auto"/>
          <w:kern w:val="2"/>
          <w:sz w:val="32"/>
          <w:szCs w:val="32"/>
          <w:lang w:val="en-US" w:eastAsia="zh-CN" w:bidi="ar-SA"/>
        </w:rPr>
        <w:t>限殡仪馆内购买</w:t>
      </w:r>
      <w:r>
        <w:rPr>
          <w:rFonts w:hint="eastAsia" w:ascii="Times New Roman" w:hAnsi="Times New Roman" w:eastAsia="仿宋_GB2312" w:cs="Times New Roman"/>
          <w:color w:val="auto"/>
          <w:sz w:val="32"/>
          <w:lang w:eastAsia="zh-CN"/>
        </w:rPr>
        <w:t>）</w:t>
      </w:r>
      <w:r>
        <w:rPr>
          <w:rFonts w:hint="default" w:ascii="Times New Roman" w:hAnsi="Times New Roman" w:eastAsia="仿宋_GB2312" w:cs="Times New Roman"/>
          <w:color w:val="auto"/>
          <w:sz w:val="32"/>
          <w:lang w:eastAsia="zh-CN"/>
        </w:rPr>
        <w:t>，</w:t>
      </w:r>
      <w:r>
        <w:rPr>
          <w:rFonts w:hint="default" w:ascii="Times New Roman" w:hAnsi="Times New Roman" w:eastAsia="仿宋_GB2312" w:cs="Times New Roman"/>
          <w:color w:val="auto"/>
          <w:sz w:val="32"/>
        </w:rPr>
        <w:t>选择高档骨灰盒的，差价由丧户自行补足</w:t>
      </w:r>
      <w:r>
        <w:rPr>
          <w:rFonts w:hint="default" w:ascii="Times New Roman" w:hAnsi="Times New Roman" w:cs="Times New Roman"/>
          <w:color w:val="auto"/>
          <w:sz w:val="32"/>
          <w:lang w:eastAsia="zh-CN"/>
        </w:rPr>
        <w:t>；</w:t>
      </w:r>
      <w:r>
        <w:rPr>
          <w:rFonts w:hint="default" w:ascii="Times New Roman" w:hAnsi="Times New Roman" w:eastAsia="仿宋_GB2312" w:cs="Times New Roman"/>
          <w:color w:val="auto"/>
          <w:sz w:val="32"/>
        </w:rPr>
        <w:t>使用殡葬车辆运送骨灰的</w:t>
      </w:r>
      <w:r>
        <w:rPr>
          <w:rFonts w:hint="eastAsia" w:ascii="Times New Roman" w:hAnsi="Times New Roman" w:eastAsia="仿宋_GB2312" w:cs="Times New Roman"/>
          <w:color w:val="auto"/>
          <w:sz w:val="32"/>
          <w:lang w:eastAsia="zh-CN"/>
        </w:rPr>
        <w:t>（生态安葬除外）</w:t>
      </w:r>
      <w:r>
        <w:rPr>
          <w:rFonts w:hint="default" w:ascii="Times New Roman" w:hAnsi="Times New Roman" w:eastAsia="仿宋_GB2312" w:cs="Times New Roman"/>
          <w:color w:val="auto"/>
          <w:sz w:val="32"/>
        </w:rPr>
        <w:t>，按</w:t>
      </w:r>
      <w:r>
        <w:rPr>
          <w:rFonts w:hint="default" w:ascii="Times New Roman" w:hAnsi="Times New Roman" w:eastAsia="仿宋_GB2312" w:cs="Times New Roman"/>
          <w:color w:val="auto"/>
          <w:sz w:val="32"/>
          <w:lang w:eastAsia="zh-CN"/>
        </w:rPr>
        <w:t>发改</w:t>
      </w:r>
      <w:r>
        <w:rPr>
          <w:rFonts w:hint="default" w:ascii="Times New Roman" w:hAnsi="Times New Roman" w:eastAsia="仿宋_GB2312" w:cs="Times New Roman"/>
          <w:color w:val="auto"/>
          <w:sz w:val="32"/>
        </w:rPr>
        <w:t>部门核定的标准，运送费用由丧户自理</w:t>
      </w:r>
      <w:r>
        <w:rPr>
          <w:rFonts w:hint="eastAsia" w:cs="Times New Roman"/>
          <w:color w:val="auto"/>
          <w:sz w:val="32"/>
          <w:lang w:eastAsia="zh-CN"/>
        </w:rPr>
        <w:t>；</w:t>
      </w:r>
      <w:r>
        <w:rPr>
          <w:rFonts w:hint="default" w:ascii="Times New Roman" w:hAnsi="Times New Roman" w:eastAsia="仿宋_GB2312" w:cs="Times New Roman"/>
          <w:i w:val="0"/>
          <w:caps w:val="0"/>
          <w:color w:val="auto"/>
          <w:spacing w:val="0"/>
          <w:sz w:val="32"/>
          <w:szCs w:val="32"/>
          <w:shd w:val="clear" w:color="auto" w:fill="FFFFFF"/>
          <w:lang w:eastAsia="zh-CN"/>
        </w:rPr>
        <w:t>政府规划生态葬区</w:t>
      </w:r>
      <w:r>
        <w:rPr>
          <w:rFonts w:hint="eastAsia" w:ascii="Times New Roman" w:hAnsi="Times New Roman" w:eastAsia="仿宋_GB2312" w:cs="Times New Roman"/>
          <w:i w:val="0"/>
          <w:caps w:val="0"/>
          <w:color w:val="auto"/>
          <w:spacing w:val="0"/>
          <w:sz w:val="32"/>
          <w:szCs w:val="32"/>
          <w:shd w:val="clear" w:color="auto" w:fill="FFFFFF"/>
          <w:lang w:eastAsia="zh-CN"/>
        </w:rPr>
        <w:t>实施的</w:t>
      </w:r>
      <w:r>
        <w:rPr>
          <w:rFonts w:hint="eastAsia" w:ascii="Times New Roman" w:hAnsi="Times New Roman" w:eastAsia="仿宋_GB2312"/>
          <w:color w:val="auto"/>
          <w:kern w:val="2"/>
          <w:sz w:val="32"/>
          <w:szCs w:val="32"/>
          <w:lang w:val="en-US" w:eastAsia="zh-CN" w:bidi="ar-SA"/>
        </w:rPr>
        <w:t>生态安葬费，由政府全额结算</w:t>
      </w:r>
      <w:r>
        <w:rPr>
          <w:rFonts w:hint="default" w:ascii="Times New Roman" w:hAnsi="Times New Roman" w:eastAsia="仿宋_GB2312" w:cs="Times New Roman"/>
          <w:color w:val="auto"/>
          <w:sz w:val="32"/>
          <w:lang w:eastAsia="zh-CN"/>
        </w:rPr>
        <w:t>。</w:t>
      </w:r>
      <w:r>
        <w:rPr>
          <w:rFonts w:hint="default" w:ascii="Times New Roman" w:hAnsi="Times New Roman" w:cs="Times New Roman"/>
          <w:color w:val="auto"/>
          <w:sz w:val="32"/>
          <w:lang w:eastAsia="zh-CN"/>
        </w:rPr>
        <w:t>三是明确了</w:t>
      </w:r>
      <w:r>
        <w:rPr>
          <w:rFonts w:hint="default" w:ascii="Times New Roman" w:hAnsi="Times New Roman" w:eastAsia="仿宋_GB2312" w:cs="Times New Roman"/>
          <w:i w:val="0"/>
          <w:caps w:val="0"/>
          <w:color w:val="auto"/>
          <w:spacing w:val="0"/>
          <w:sz w:val="32"/>
          <w:szCs w:val="32"/>
        </w:rPr>
        <w:t>无名、无主</w:t>
      </w:r>
      <w:r>
        <w:rPr>
          <w:rFonts w:hint="eastAsia" w:cs="Times New Roman"/>
          <w:i w:val="0"/>
          <w:caps w:val="0"/>
          <w:color w:val="auto"/>
          <w:spacing w:val="0"/>
          <w:sz w:val="32"/>
          <w:szCs w:val="32"/>
          <w:lang w:eastAsia="zh-CN"/>
        </w:rPr>
        <w:t>、有名无主</w:t>
      </w:r>
      <w:r>
        <w:rPr>
          <w:rFonts w:hint="default" w:ascii="Times New Roman" w:hAnsi="Times New Roman" w:eastAsia="仿宋_GB2312" w:cs="Times New Roman"/>
          <w:i w:val="0"/>
          <w:caps w:val="0"/>
          <w:color w:val="auto"/>
          <w:spacing w:val="0"/>
          <w:sz w:val="32"/>
          <w:szCs w:val="32"/>
        </w:rPr>
        <w:t>遗体</w:t>
      </w:r>
      <w:r>
        <w:rPr>
          <w:rFonts w:hint="default" w:ascii="Times New Roman" w:hAnsi="Times New Roman" w:cs="Times New Roman"/>
          <w:i w:val="0"/>
          <w:caps w:val="0"/>
          <w:color w:val="auto"/>
          <w:spacing w:val="0"/>
          <w:sz w:val="32"/>
          <w:szCs w:val="32"/>
          <w:lang w:eastAsia="zh-CN"/>
        </w:rPr>
        <w:t>费用结算方式。</w:t>
      </w:r>
      <w:r>
        <w:rPr>
          <w:rFonts w:hint="default" w:ascii="Times New Roman" w:hAnsi="Times New Roman" w:eastAsia="仿宋_GB2312" w:cs="Times New Roman"/>
          <w:i w:val="0"/>
          <w:caps w:val="0"/>
          <w:color w:val="auto"/>
          <w:spacing w:val="0"/>
          <w:sz w:val="32"/>
          <w:szCs w:val="32"/>
        </w:rPr>
        <w:t>经公安部门确认的无名、无主</w:t>
      </w:r>
      <w:r>
        <w:rPr>
          <w:rFonts w:hint="eastAsia" w:cs="Times New Roman"/>
          <w:i w:val="0"/>
          <w:caps w:val="0"/>
          <w:color w:val="auto"/>
          <w:spacing w:val="0"/>
          <w:sz w:val="32"/>
          <w:szCs w:val="32"/>
          <w:lang w:eastAsia="zh-CN"/>
        </w:rPr>
        <w:t>、有名无主</w:t>
      </w:r>
      <w:r>
        <w:rPr>
          <w:rFonts w:hint="default" w:ascii="Times New Roman" w:hAnsi="Times New Roman" w:eastAsia="仿宋_GB2312" w:cs="Times New Roman"/>
          <w:i w:val="0"/>
          <w:caps w:val="0"/>
          <w:color w:val="auto"/>
          <w:spacing w:val="0"/>
          <w:sz w:val="32"/>
          <w:szCs w:val="32"/>
        </w:rPr>
        <w:t>遗体</w:t>
      </w:r>
      <w:r>
        <w:rPr>
          <w:rFonts w:hint="default" w:ascii="Times New Roman" w:hAnsi="Times New Roman" w:eastAsia="仿宋_GB2312" w:cs="Times New Roman"/>
          <w:i w:val="0"/>
          <w:caps w:val="0"/>
          <w:color w:val="auto"/>
          <w:spacing w:val="0"/>
          <w:sz w:val="32"/>
          <w:szCs w:val="32"/>
          <w:lang w:eastAsia="zh-CN"/>
        </w:rPr>
        <w:t>，</w:t>
      </w:r>
      <w:r>
        <w:rPr>
          <w:rFonts w:hint="default" w:ascii="Times New Roman" w:hAnsi="Times New Roman" w:eastAsia="仿宋_GB2312" w:cs="Times New Roman"/>
          <w:color w:val="auto"/>
          <w:spacing w:val="-4"/>
          <w:sz w:val="32"/>
          <w:szCs w:val="32"/>
        </w:rPr>
        <w:t>由政府全额</w:t>
      </w:r>
      <w:r>
        <w:rPr>
          <w:rFonts w:hint="default" w:ascii="Times New Roman" w:hAnsi="Times New Roman" w:eastAsia="仿宋_GB2312" w:cs="Times New Roman"/>
          <w:color w:val="auto"/>
          <w:sz w:val="32"/>
          <w:szCs w:val="32"/>
        </w:rPr>
        <w:t>结算</w:t>
      </w:r>
      <w:r>
        <w:rPr>
          <w:rFonts w:hint="default" w:ascii="Times New Roman" w:hAnsi="Times New Roman" w:eastAsia="仿宋_GB2312" w:cs="Times New Roman"/>
          <w:color w:val="auto"/>
          <w:sz w:val="32"/>
          <w:szCs w:val="32"/>
          <w:lang w:eastAsia="zh-CN"/>
        </w:rPr>
        <w:t>。</w:t>
      </w:r>
      <w:r>
        <w:rPr>
          <w:rFonts w:hint="default" w:ascii="Times New Roman" w:hAnsi="Times New Roman" w:cs="Times New Roman"/>
          <w:color w:val="auto"/>
          <w:sz w:val="32"/>
          <w:szCs w:val="32"/>
          <w:lang w:eastAsia="zh-CN"/>
        </w:rPr>
        <w:t>四是明确了因</w:t>
      </w:r>
      <w:r>
        <w:rPr>
          <w:rFonts w:hint="default" w:ascii="Times New Roman" w:hAnsi="Times New Roman" w:eastAsia="仿宋_GB2312" w:cs="Times New Roman"/>
          <w:color w:val="auto"/>
          <w:sz w:val="32"/>
        </w:rPr>
        <w:t>医疗纠纷</w:t>
      </w:r>
      <w:r>
        <w:rPr>
          <w:rFonts w:hint="default" w:ascii="Times New Roman" w:hAnsi="Times New Roman" w:cs="Times New Roman"/>
          <w:color w:val="auto"/>
          <w:sz w:val="32"/>
          <w:lang w:eastAsia="zh-CN"/>
        </w:rPr>
        <w:t>产生的</w:t>
      </w:r>
      <w:r>
        <w:rPr>
          <w:rFonts w:hint="default" w:ascii="Times New Roman" w:hAnsi="Times New Roman" w:eastAsia="仿宋_GB2312" w:cs="Times New Roman"/>
          <w:color w:val="auto"/>
          <w:sz w:val="32"/>
          <w:szCs w:val="32"/>
        </w:rPr>
        <w:t>殡葬基本服务项目</w:t>
      </w:r>
      <w:r>
        <w:rPr>
          <w:rFonts w:hint="default" w:ascii="Times New Roman" w:hAnsi="Times New Roman" w:eastAsia="仿宋_GB2312" w:cs="Times New Roman"/>
          <w:color w:val="auto"/>
          <w:sz w:val="32"/>
          <w:szCs w:val="32"/>
          <w:lang w:eastAsia="zh-CN"/>
        </w:rPr>
        <w:t>以外</w:t>
      </w:r>
      <w:r>
        <w:rPr>
          <w:rFonts w:hint="default" w:ascii="Times New Roman" w:hAnsi="Times New Roman" w:cs="Times New Roman"/>
          <w:color w:val="auto"/>
          <w:sz w:val="32"/>
          <w:szCs w:val="32"/>
          <w:lang w:eastAsia="zh-CN"/>
        </w:rPr>
        <w:t>费用的承担主体。</w:t>
      </w:r>
      <w:r>
        <w:rPr>
          <w:rFonts w:hint="default" w:ascii="Times New Roman" w:hAnsi="Times New Roman" w:eastAsia="仿宋_GB2312" w:cs="Times New Roman"/>
          <w:color w:val="auto"/>
          <w:sz w:val="32"/>
        </w:rPr>
        <w:t>医疗纠纷，由责任方承担</w:t>
      </w:r>
      <w:r>
        <w:rPr>
          <w:rFonts w:hint="default" w:ascii="Times New Roman" w:hAnsi="Times New Roman" w:eastAsia="仿宋_GB2312" w:cs="Times New Roman"/>
          <w:color w:val="auto"/>
          <w:sz w:val="32"/>
          <w:szCs w:val="32"/>
        </w:rPr>
        <w:t>殡葬基本服务项目</w:t>
      </w:r>
      <w:r>
        <w:rPr>
          <w:rFonts w:hint="default" w:ascii="Times New Roman" w:hAnsi="Times New Roman" w:eastAsia="仿宋_GB2312" w:cs="Times New Roman"/>
          <w:color w:val="auto"/>
          <w:sz w:val="32"/>
          <w:szCs w:val="32"/>
          <w:lang w:eastAsia="zh-CN"/>
        </w:rPr>
        <w:t>以外的</w:t>
      </w:r>
      <w:r>
        <w:rPr>
          <w:rFonts w:hint="default" w:ascii="Times New Roman" w:hAnsi="Times New Roman" w:eastAsia="仿宋_GB2312" w:cs="Times New Roman"/>
          <w:color w:val="auto"/>
          <w:sz w:val="32"/>
        </w:rPr>
        <w:t>相关一切费用。医院要求保留遗体的，产生的费用由医院承担；家属要求保留遗体的，产生的费用由家属承担。</w:t>
      </w:r>
      <w:r>
        <w:rPr>
          <w:rFonts w:hint="default" w:ascii="Times New Roman" w:hAnsi="Times New Roman" w:cs="Times New Roman"/>
          <w:color w:val="auto"/>
          <w:sz w:val="32"/>
          <w:lang w:eastAsia="zh-CN"/>
        </w:rPr>
        <w:t>五是明确了公安机关办案需要保留遗体产生的费用结算方式。</w:t>
      </w:r>
      <w:r>
        <w:rPr>
          <w:rFonts w:hint="default" w:ascii="Times New Roman" w:hAnsi="Times New Roman" w:eastAsia="仿宋_GB2312" w:cs="Times New Roman"/>
          <w:color w:val="auto"/>
          <w:sz w:val="32"/>
        </w:rPr>
        <w:t>公安机关在办案件，因工作需要保留的遗体，</w:t>
      </w:r>
      <w:r>
        <w:rPr>
          <w:rFonts w:hint="default" w:ascii="Times New Roman" w:hAnsi="Times New Roman" w:eastAsia="仿宋_GB2312" w:cs="Times New Roman"/>
          <w:color w:val="auto"/>
          <w:sz w:val="32"/>
          <w:szCs w:val="32"/>
        </w:rPr>
        <w:t>殡葬基本服务项目</w:t>
      </w:r>
      <w:r>
        <w:rPr>
          <w:rFonts w:hint="default" w:ascii="Times New Roman" w:hAnsi="Times New Roman" w:eastAsia="仿宋_GB2312" w:cs="Times New Roman"/>
          <w:color w:val="auto"/>
          <w:sz w:val="32"/>
          <w:szCs w:val="32"/>
          <w:lang w:eastAsia="zh-CN"/>
        </w:rPr>
        <w:t>以外</w:t>
      </w:r>
      <w:r>
        <w:rPr>
          <w:rFonts w:hint="default" w:ascii="Times New Roman" w:hAnsi="Times New Roman" w:eastAsia="仿宋_GB2312" w:cs="Times New Roman"/>
          <w:color w:val="auto"/>
          <w:sz w:val="32"/>
        </w:rPr>
        <w:t>的费用由公安部门结算</w:t>
      </w:r>
      <w:r>
        <w:rPr>
          <w:rFonts w:hint="default" w:ascii="Times New Roman" w:hAnsi="Times New Roman" w:eastAsia="仿宋_GB2312" w:cs="Times New Roman"/>
          <w:color w:val="auto"/>
          <w:sz w:val="32"/>
          <w:lang w:eastAsia="zh-CN"/>
        </w:rPr>
        <w:t>；</w:t>
      </w:r>
      <w:r>
        <w:rPr>
          <w:rFonts w:hint="default" w:ascii="Times New Roman" w:hAnsi="Times New Roman" w:eastAsia="仿宋_GB2312" w:cs="Times New Roman"/>
          <w:color w:val="auto"/>
          <w:sz w:val="32"/>
        </w:rPr>
        <w:t>公安部门办案结束，家属拒不火化的，所产生</w:t>
      </w:r>
      <w:r>
        <w:rPr>
          <w:rFonts w:hint="default" w:ascii="Times New Roman" w:hAnsi="Times New Roman" w:eastAsia="仿宋_GB2312" w:cs="Times New Roman"/>
          <w:color w:val="auto"/>
          <w:sz w:val="32"/>
          <w:lang w:eastAsia="zh-CN"/>
        </w:rPr>
        <w:t>的</w:t>
      </w:r>
      <w:r>
        <w:rPr>
          <w:rFonts w:hint="default" w:ascii="Times New Roman" w:hAnsi="Times New Roman" w:eastAsia="仿宋_GB2312" w:cs="Times New Roman"/>
          <w:color w:val="auto"/>
          <w:sz w:val="32"/>
          <w:szCs w:val="32"/>
        </w:rPr>
        <w:t>殡葬基本服务项目</w:t>
      </w:r>
      <w:r>
        <w:rPr>
          <w:rFonts w:hint="default" w:ascii="Times New Roman" w:hAnsi="Times New Roman" w:eastAsia="仿宋_GB2312" w:cs="Times New Roman"/>
          <w:color w:val="auto"/>
          <w:sz w:val="32"/>
          <w:szCs w:val="32"/>
          <w:lang w:eastAsia="zh-CN"/>
        </w:rPr>
        <w:t>以外</w:t>
      </w:r>
      <w:r>
        <w:rPr>
          <w:rFonts w:hint="default" w:ascii="Times New Roman" w:hAnsi="Times New Roman" w:eastAsia="仿宋_GB2312" w:cs="Times New Roman"/>
          <w:color w:val="auto"/>
          <w:sz w:val="32"/>
        </w:rPr>
        <w:t>的费用由公安部门负责协调解决</w:t>
      </w:r>
      <w:r>
        <w:rPr>
          <w:rFonts w:hint="default" w:ascii="Times New Roman" w:hAnsi="Times New Roman" w:eastAsia="仿宋_GB2312" w:cs="Times New Roman"/>
          <w:color w:val="auto"/>
          <w:sz w:val="32"/>
          <w:lang w:eastAsia="zh-CN"/>
        </w:rPr>
        <w:t>。</w:t>
      </w:r>
      <w:r>
        <w:rPr>
          <w:rFonts w:hint="default" w:ascii="Times New Roman" w:hAnsi="Times New Roman" w:cs="Times New Roman"/>
          <w:color w:val="auto"/>
          <w:sz w:val="32"/>
          <w:lang w:eastAsia="zh-CN"/>
        </w:rPr>
        <w:t>六是停止生态葬和</w:t>
      </w:r>
      <w:r>
        <w:rPr>
          <w:rFonts w:hint="default" w:ascii="Times New Roman" w:hAnsi="Times New Roman" w:eastAsia="仿宋_GB2312" w:cs="Times New Roman"/>
          <w:color w:val="auto"/>
          <w:spacing w:val="-6"/>
          <w:sz w:val="32"/>
          <w:szCs w:val="32"/>
        </w:rPr>
        <w:t>骨灰安放在市规划骨灰存放堂</w:t>
      </w:r>
      <w:r>
        <w:rPr>
          <w:rFonts w:hint="default" w:ascii="Times New Roman" w:hAnsi="Times New Roman" w:cs="Times New Roman"/>
          <w:color w:val="auto"/>
          <w:spacing w:val="-6"/>
          <w:sz w:val="32"/>
          <w:szCs w:val="32"/>
          <w:lang w:eastAsia="zh-CN"/>
        </w:rPr>
        <w:t>的</w:t>
      </w:r>
      <w:r>
        <w:rPr>
          <w:rFonts w:hint="default" w:ascii="Times New Roman" w:hAnsi="Times New Roman" w:eastAsia="仿宋_GB2312" w:cs="Times New Roman"/>
          <w:color w:val="auto"/>
          <w:spacing w:val="-6"/>
          <w:sz w:val="32"/>
          <w:szCs w:val="32"/>
          <w:lang w:eastAsia="zh-CN"/>
        </w:rPr>
        <w:t>奖励</w:t>
      </w:r>
      <w:r>
        <w:rPr>
          <w:rFonts w:hint="default" w:ascii="Times New Roman" w:hAnsi="Times New Roman" w:cs="Times New Roman"/>
          <w:color w:val="auto"/>
          <w:spacing w:val="-6"/>
          <w:sz w:val="32"/>
          <w:szCs w:val="32"/>
          <w:lang w:eastAsia="zh-CN"/>
        </w:rPr>
        <w:t>。我市自</w:t>
      </w:r>
      <w:r>
        <w:rPr>
          <w:rFonts w:hint="default" w:ascii="Times New Roman" w:hAnsi="Times New Roman" w:cs="Times New Roman"/>
          <w:color w:val="auto"/>
          <w:spacing w:val="-6"/>
          <w:sz w:val="32"/>
          <w:szCs w:val="32"/>
          <w:lang w:val="en-US" w:eastAsia="zh-CN"/>
        </w:rPr>
        <w:t>2013年启动新一轮殡葬改革以来，通过加大宣传、完善殡葬基础设施、提高奖励标准等手段，生态葬、骨灰堂安放等安葬方式已广受群众接受。随着殡葬改革的不断深化和群众殡葬理念的持续转变，同时考虑市财政资金的承受力（2021年，财政奖励资金达到465万元），停止对生态葬、骨灰堂安放的奖励时机已成熟。</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hint="default" w:ascii="Times New Roman" w:hAnsi="Times New Roman" w:eastAsia="仿宋_GB2312" w:cs="Times New Roman"/>
          <w:color w:val="auto"/>
          <w:spacing w:val="-6"/>
          <w:kern w:val="2"/>
          <w:sz w:val="32"/>
          <w:szCs w:val="32"/>
          <w:lang w:val="en-US" w:eastAsia="zh-CN" w:bidi="ar-SA"/>
        </w:rPr>
      </w:pPr>
      <w:r>
        <w:rPr>
          <w:rFonts w:hint="default" w:ascii="Times New Roman" w:hAnsi="Times New Roman" w:eastAsia="仿宋_GB2312" w:cs="Times New Roman"/>
          <w:b/>
          <w:bCs/>
          <w:color w:val="auto"/>
          <w:kern w:val="2"/>
          <w:sz w:val="32"/>
          <w:szCs w:val="32"/>
          <w:shd w:val="clear" w:color="auto" w:fill="FFFFFF"/>
          <w:lang w:val="en-US" w:eastAsia="zh-CN" w:bidi="ar"/>
        </w:rPr>
        <w:t>4.</w:t>
      </w:r>
      <w:r>
        <w:rPr>
          <w:rFonts w:hint="default" w:ascii="Times New Roman" w:hAnsi="Times New Roman" w:cs="Times New Roman"/>
          <w:b/>
          <w:bCs/>
          <w:color w:val="auto"/>
          <w:kern w:val="2"/>
          <w:sz w:val="32"/>
          <w:szCs w:val="32"/>
          <w:shd w:val="clear" w:color="auto" w:fill="FFFFFF"/>
          <w:lang w:val="en-US" w:eastAsia="zh-CN" w:bidi="ar"/>
        </w:rPr>
        <w:t>简化</w:t>
      </w:r>
      <w:r>
        <w:rPr>
          <w:rFonts w:hint="default" w:ascii="Times New Roman" w:hAnsi="Times New Roman" w:cs="Times New Roman"/>
          <w:b/>
          <w:bCs/>
          <w:i w:val="0"/>
          <w:caps w:val="0"/>
          <w:color w:val="auto"/>
          <w:spacing w:val="0"/>
          <w:sz w:val="32"/>
          <w:szCs w:val="32"/>
          <w:shd w:val="clear" w:color="auto" w:fill="FFFFFF"/>
          <w:lang w:val="en-US" w:eastAsia="zh-CN"/>
        </w:rPr>
        <w:t>办理</w:t>
      </w:r>
      <w:r>
        <w:rPr>
          <w:rFonts w:hint="default" w:ascii="Times New Roman" w:hAnsi="Times New Roman" w:eastAsia="仿宋_GB2312" w:cs="Times New Roman"/>
          <w:b/>
          <w:bCs/>
          <w:color w:val="auto"/>
          <w:kern w:val="2"/>
          <w:sz w:val="32"/>
          <w:szCs w:val="32"/>
          <w:shd w:val="clear" w:color="auto" w:fill="FFFFFF"/>
          <w:lang w:val="en-US" w:eastAsia="zh-CN" w:bidi="ar"/>
        </w:rPr>
        <w:t>程序。</w:t>
      </w:r>
      <w:r>
        <w:rPr>
          <w:rFonts w:hint="default" w:ascii="Times New Roman" w:hAnsi="Times New Roman" w:cs="Times New Roman"/>
          <w:b w:val="0"/>
          <w:bCs w:val="0"/>
          <w:color w:val="auto"/>
          <w:kern w:val="2"/>
          <w:sz w:val="32"/>
          <w:szCs w:val="32"/>
          <w:shd w:val="clear" w:color="auto" w:fill="FFFFFF"/>
          <w:lang w:val="en-US" w:eastAsia="zh-CN" w:bidi="ar"/>
        </w:rPr>
        <w:t>符合免费的对象只需凭</w:t>
      </w:r>
      <w:r>
        <w:rPr>
          <w:rFonts w:hint="default" w:ascii="Times New Roman" w:hAnsi="Times New Roman" w:eastAsia="仿宋_GB2312" w:cs="Times New Roman"/>
          <w:color w:val="auto"/>
          <w:spacing w:val="-6"/>
          <w:kern w:val="2"/>
          <w:sz w:val="32"/>
          <w:szCs w:val="32"/>
          <w:lang w:val="en-US" w:eastAsia="zh-CN" w:bidi="ar-SA"/>
        </w:rPr>
        <w:t>逝者亲属本人身份证、逝者身份证</w:t>
      </w:r>
      <w:r>
        <w:rPr>
          <w:rFonts w:hint="default" w:ascii="Times New Roman" w:hAnsi="Times New Roman" w:cs="Times New Roman"/>
          <w:color w:val="auto"/>
          <w:spacing w:val="-6"/>
          <w:kern w:val="2"/>
          <w:sz w:val="32"/>
          <w:szCs w:val="32"/>
          <w:lang w:val="en-US" w:eastAsia="zh-CN" w:bidi="ar-SA"/>
        </w:rPr>
        <w:t>，</w:t>
      </w:r>
      <w:r>
        <w:rPr>
          <w:rFonts w:hint="default" w:ascii="Times New Roman" w:hAnsi="Times New Roman" w:eastAsia="仿宋_GB2312" w:cs="Times New Roman"/>
          <w:color w:val="auto"/>
          <w:spacing w:val="-6"/>
          <w:kern w:val="2"/>
          <w:sz w:val="32"/>
          <w:szCs w:val="32"/>
          <w:lang w:val="en-US" w:eastAsia="zh-CN" w:bidi="ar-SA"/>
        </w:rPr>
        <w:t>到市殡仪馆业务大厅</w:t>
      </w:r>
      <w:r>
        <w:rPr>
          <w:rFonts w:hint="default" w:ascii="Times New Roman" w:hAnsi="Times New Roman" w:cs="Times New Roman"/>
          <w:color w:val="auto"/>
          <w:spacing w:val="-6"/>
          <w:kern w:val="2"/>
          <w:sz w:val="32"/>
          <w:szCs w:val="32"/>
          <w:lang w:val="en-US" w:eastAsia="zh-CN" w:bidi="ar-SA"/>
        </w:rPr>
        <w:t>即可</w:t>
      </w:r>
      <w:r>
        <w:rPr>
          <w:rFonts w:hint="default" w:ascii="Times New Roman" w:hAnsi="Times New Roman" w:eastAsia="仿宋_GB2312" w:cs="Times New Roman"/>
          <w:color w:val="auto"/>
          <w:spacing w:val="-6"/>
          <w:kern w:val="2"/>
          <w:sz w:val="32"/>
          <w:szCs w:val="32"/>
          <w:lang w:val="en-US" w:eastAsia="zh-CN" w:bidi="ar-SA"/>
        </w:rPr>
        <w:t>办理免除手续</w:t>
      </w:r>
      <w:r>
        <w:rPr>
          <w:rFonts w:hint="default" w:ascii="Times New Roman" w:hAnsi="Times New Roman" w:cs="Times New Roman"/>
          <w:color w:val="auto"/>
          <w:spacing w:val="-6"/>
          <w:kern w:val="2"/>
          <w:sz w:val="32"/>
          <w:szCs w:val="32"/>
          <w:lang w:val="en-US" w:eastAsia="zh-CN" w:bidi="ar-SA"/>
        </w:rPr>
        <w:t>，无需再提供其他证明材料</w:t>
      </w:r>
      <w:r>
        <w:rPr>
          <w:rFonts w:hint="default" w:ascii="Times New Roman" w:hAnsi="Times New Roman" w:eastAsia="仿宋_GB2312" w:cs="Times New Roman"/>
          <w:color w:val="auto"/>
          <w:spacing w:val="-6"/>
          <w:kern w:val="2"/>
          <w:sz w:val="32"/>
          <w:szCs w:val="32"/>
          <w:lang w:val="en-US" w:eastAsia="zh-CN" w:bidi="ar-SA"/>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b/>
          <w:bCs/>
          <w:i w:val="0"/>
          <w:caps w:val="0"/>
          <w:color w:val="auto"/>
          <w:spacing w:val="0"/>
          <w:sz w:val="32"/>
          <w:szCs w:val="32"/>
          <w:shd w:val="clear" w:color="auto" w:fill="FFFFFF"/>
          <w:lang w:val="en-US" w:eastAsia="zh-CN"/>
        </w:rPr>
        <w:t>5.明确</w:t>
      </w:r>
      <w:r>
        <w:rPr>
          <w:rFonts w:hint="default" w:ascii="Times New Roman" w:hAnsi="Times New Roman" w:cs="Times New Roman"/>
          <w:b/>
          <w:bCs/>
          <w:i w:val="0"/>
          <w:caps w:val="0"/>
          <w:color w:val="auto"/>
          <w:spacing w:val="0"/>
          <w:sz w:val="32"/>
          <w:szCs w:val="32"/>
          <w:shd w:val="clear" w:color="auto" w:fill="FFFFFF"/>
          <w:lang w:val="en-US" w:eastAsia="zh-CN"/>
        </w:rPr>
        <w:t>经费保障</w:t>
      </w:r>
      <w:r>
        <w:rPr>
          <w:rFonts w:hint="default" w:ascii="Times New Roman" w:hAnsi="Times New Roman" w:eastAsia="仿宋_GB2312" w:cs="Times New Roman"/>
          <w:b/>
          <w:bCs/>
          <w:i w:val="0"/>
          <w:caps w:val="0"/>
          <w:color w:val="auto"/>
          <w:spacing w:val="0"/>
          <w:sz w:val="32"/>
          <w:szCs w:val="32"/>
          <w:shd w:val="clear" w:color="auto" w:fill="FFFFFF"/>
          <w:lang w:val="en-US" w:eastAsia="zh-CN"/>
        </w:rPr>
        <w:t>。</w:t>
      </w:r>
      <w:r>
        <w:rPr>
          <w:rFonts w:hint="default" w:ascii="Times New Roman" w:hAnsi="Times New Roman" w:eastAsia="仿宋_GB2312" w:cs="Times New Roman"/>
          <w:color w:val="auto"/>
          <w:sz w:val="32"/>
          <w:szCs w:val="32"/>
        </w:rPr>
        <w:t>殡葬基本服务项目所免费用由</w:t>
      </w:r>
      <w:r>
        <w:rPr>
          <w:rFonts w:hint="default"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财政全额承担</w:t>
      </w:r>
      <w:r>
        <w:rPr>
          <w:rFonts w:hint="default" w:ascii="Times New Roman" w:hAnsi="Times New Roman" w:eastAsia="仿宋_GB2312" w:cs="Times New Roman"/>
          <w:color w:val="auto"/>
          <w:sz w:val="32"/>
          <w:szCs w:val="32"/>
          <w:lang w:eastAsia="zh-CN"/>
        </w:rPr>
        <w:t>，列入</w:t>
      </w:r>
      <w:r>
        <w:rPr>
          <w:rFonts w:hint="default" w:ascii="Times New Roman" w:hAnsi="Times New Roman" w:eastAsia="仿宋_GB2312" w:cs="Times New Roman"/>
          <w:i w:val="0"/>
          <w:caps w:val="0"/>
          <w:color w:val="auto"/>
          <w:spacing w:val="0"/>
          <w:sz w:val="32"/>
          <w:szCs w:val="32"/>
        </w:rPr>
        <w:t>市财政</w:t>
      </w:r>
      <w:r>
        <w:rPr>
          <w:rFonts w:hint="default" w:ascii="Times New Roman" w:hAnsi="Times New Roman" w:eastAsia="仿宋_GB2312" w:cs="Times New Roman"/>
          <w:i w:val="0"/>
          <w:caps w:val="0"/>
          <w:color w:val="auto"/>
          <w:spacing w:val="0"/>
          <w:sz w:val="32"/>
          <w:szCs w:val="32"/>
          <w:lang w:eastAsia="zh-CN"/>
        </w:rPr>
        <w:t>年度</w:t>
      </w:r>
      <w:r>
        <w:rPr>
          <w:rFonts w:hint="default" w:ascii="Times New Roman" w:hAnsi="Times New Roman" w:eastAsia="仿宋_GB2312" w:cs="Times New Roman"/>
          <w:i w:val="0"/>
          <w:caps w:val="0"/>
          <w:color w:val="auto"/>
          <w:spacing w:val="0"/>
          <w:sz w:val="32"/>
          <w:szCs w:val="32"/>
        </w:rPr>
        <w:t>预算。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b/>
          <w:bCs/>
          <w:i w:val="0"/>
          <w:caps w:val="0"/>
          <w:color w:val="auto"/>
          <w:spacing w:val="0"/>
          <w:sz w:val="32"/>
          <w:szCs w:val="32"/>
          <w:shd w:val="clear" w:color="auto" w:fill="FFFFFF"/>
          <w:lang w:val="en-US" w:eastAsia="zh-CN"/>
        </w:rPr>
        <w:t>6.</w:t>
      </w:r>
      <w:r>
        <w:rPr>
          <w:rFonts w:hint="default" w:ascii="Times New Roman" w:hAnsi="Times New Roman" w:cs="Times New Roman"/>
          <w:b/>
          <w:bCs/>
          <w:i w:val="0"/>
          <w:caps w:val="0"/>
          <w:color w:val="auto"/>
          <w:spacing w:val="0"/>
          <w:sz w:val="32"/>
          <w:szCs w:val="32"/>
          <w:shd w:val="clear" w:color="auto" w:fill="FFFFFF"/>
          <w:lang w:val="en-US" w:eastAsia="zh-CN"/>
        </w:rPr>
        <w:t>强化监督管理</w:t>
      </w:r>
      <w:r>
        <w:rPr>
          <w:rFonts w:hint="default" w:ascii="Times New Roman" w:hAnsi="Times New Roman" w:eastAsia="仿宋_GB2312" w:cs="Times New Roman"/>
          <w:b/>
          <w:bCs/>
          <w:i w:val="0"/>
          <w:caps w:val="0"/>
          <w:color w:val="auto"/>
          <w:spacing w:val="0"/>
          <w:sz w:val="32"/>
          <w:szCs w:val="32"/>
          <w:shd w:val="clear" w:color="auto" w:fill="FFFFFF"/>
          <w:lang w:val="en-US" w:eastAsia="zh-CN"/>
        </w:rPr>
        <w:t>。</w:t>
      </w:r>
      <w:r>
        <w:rPr>
          <w:rFonts w:hint="default" w:ascii="Times New Roman" w:hAnsi="Times New Roman" w:cs="Times New Roman"/>
          <w:b w:val="0"/>
          <w:bCs w:val="0"/>
          <w:i w:val="0"/>
          <w:caps w:val="0"/>
          <w:color w:val="auto"/>
          <w:spacing w:val="0"/>
          <w:sz w:val="32"/>
          <w:szCs w:val="32"/>
          <w:shd w:val="clear" w:color="auto" w:fill="FFFFFF"/>
          <w:lang w:val="en-US" w:eastAsia="zh-CN"/>
        </w:rPr>
        <w:t>明确</w:t>
      </w:r>
      <w:r>
        <w:rPr>
          <w:rFonts w:hint="default" w:ascii="Times New Roman" w:hAnsi="Times New Roman" w:eastAsia="仿宋_GB2312" w:cs="Times New Roman"/>
          <w:i w:val="0"/>
          <w:caps w:val="0"/>
          <w:color w:val="auto"/>
          <w:spacing w:val="0"/>
          <w:sz w:val="32"/>
          <w:szCs w:val="32"/>
        </w:rPr>
        <w:t>殡仪馆应当完善各项规章制度，加大资金管理力度，强化对工作人员的教育培训</w:t>
      </w:r>
      <w:r>
        <w:rPr>
          <w:rFonts w:hint="default" w:ascii="Times New Roman" w:hAnsi="Times New Roman" w:cs="Times New Roman"/>
          <w:i w:val="0"/>
          <w:caps w:val="0"/>
          <w:color w:val="auto"/>
          <w:spacing w:val="0"/>
          <w:sz w:val="32"/>
          <w:szCs w:val="32"/>
          <w:lang w:eastAsia="zh-CN"/>
        </w:rPr>
        <w:t>，</w:t>
      </w:r>
      <w:r>
        <w:rPr>
          <w:rFonts w:hint="default" w:ascii="Times New Roman" w:hAnsi="Times New Roman" w:eastAsia="仿宋_GB2312" w:cs="Times New Roman"/>
          <w:i w:val="0"/>
          <w:caps w:val="0"/>
          <w:color w:val="auto"/>
          <w:spacing w:val="0"/>
          <w:sz w:val="32"/>
          <w:szCs w:val="32"/>
        </w:rPr>
        <w:t>民政和财政部门应建立督查制度，定期进行监督检查</w:t>
      </w:r>
      <w:r>
        <w:rPr>
          <w:rFonts w:hint="default" w:ascii="Times New Roman" w:hAnsi="Times New Roman" w:cs="Times New Roman"/>
          <w:i w:val="0"/>
          <w:caps w:val="0"/>
          <w:color w:val="auto"/>
          <w:spacing w:val="0"/>
          <w:sz w:val="32"/>
          <w:szCs w:val="32"/>
          <w:lang w:eastAsia="zh-CN"/>
        </w:rPr>
        <w:t>，</w:t>
      </w:r>
      <w:r>
        <w:rPr>
          <w:rFonts w:hint="default" w:ascii="Times New Roman" w:hAnsi="Times New Roman" w:eastAsia="仿宋_GB2312" w:cs="Times New Roman"/>
          <w:i w:val="0"/>
          <w:caps w:val="0"/>
          <w:color w:val="auto"/>
          <w:spacing w:val="0"/>
          <w:sz w:val="32"/>
          <w:szCs w:val="32"/>
          <w:lang w:eastAsia="zh-CN"/>
        </w:rPr>
        <w:t>发改、</w:t>
      </w:r>
      <w:r>
        <w:rPr>
          <w:rFonts w:hint="default" w:ascii="Times New Roman" w:hAnsi="Times New Roman" w:eastAsia="仿宋_GB2312" w:cs="Times New Roman"/>
          <w:i w:val="0"/>
          <w:caps w:val="0"/>
          <w:color w:val="auto"/>
          <w:spacing w:val="0"/>
          <w:sz w:val="32"/>
          <w:szCs w:val="32"/>
        </w:rPr>
        <w:t>公安、</w:t>
      </w:r>
      <w:r>
        <w:rPr>
          <w:rFonts w:hint="default" w:ascii="Times New Roman" w:hAnsi="Times New Roman" w:eastAsia="仿宋_GB2312" w:cs="Times New Roman"/>
          <w:i w:val="0"/>
          <w:caps w:val="0"/>
          <w:color w:val="auto"/>
          <w:spacing w:val="0"/>
          <w:sz w:val="32"/>
          <w:szCs w:val="32"/>
          <w:lang w:eastAsia="zh-CN"/>
        </w:rPr>
        <w:t>卫健</w:t>
      </w:r>
      <w:r>
        <w:rPr>
          <w:rFonts w:hint="default" w:ascii="Times New Roman" w:hAnsi="Times New Roman" w:eastAsia="仿宋_GB2312" w:cs="Times New Roman"/>
          <w:i w:val="0"/>
          <w:caps w:val="0"/>
          <w:color w:val="auto"/>
          <w:spacing w:val="0"/>
          <w:sz w:val="32"/>
          <w:szCs w:val="32"/>
        </w:rPr>
        <w:t>等部门按照各自职责配合实施本办法。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eastAsia="zh-CN"/>
        </w:rPr>
        <w:t>四、实施时间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imes New Roman" w:hAnsi="Times New Roman" w:eastAsia="仿宋_GB2312" w:cs="Times New Roman"/>
          <w:i w:val="0"/>
          <w:caps w:val="0"/>
          <w:color w:val="auto"/>
          <w:spacing w:val="0"/>
          <w:sz w:val="32"/>
          <w:szCs w:val="32"/>
        </w:rPr>
      </w:pPr>
      <w:r>
        <w:rPr>
          <w:rFonts w:hint="eastAsia" w:ascii="仿宋_GB2312" w:hAnsi="仿宋_GB2312" w:eastAsia="仿宋_GB2312" w:cs="仿宋_GB2312"/>
          <w:color w:val="auto"/>
          <w:sz w:val="32"/>
          <w:szCs w:val="32"/>
          <w:lang w:eastAsia="zh-CN"/>
        </w:rPr>
        <w:t>本办法自</w:t>
      </w:r>
      <w:r>
        <w:rPr>
          <w:rFonts w:hint="eastAsia" w:ascii="仿宋_GB2312" w:hAnsi="仿宋_GB2312" w:eastAsia="仿宋_GB2312" w:cs="仿宋_GB2312"/>
          <w:color w:val="auto"/>
          <w:sz w:val="32"/>
          <w:szCs w:val="32"/>
          <w:lang w:val="en-US" w:eastAsia="zh-CN"/>
        </w:rPr>
        <w:t>2022年 月 日起执行</w:t>
      </w:r>
      <w:r>
        <w:rPr>
          <w:rFonts w:hint="eastAsia" w:ascii="仿宋_GB2312" w:hAnsi="仿宋_GB2312" w:cs="仿宋_GB2312"/>
          <w:color w:val="auto"/>
          <w:sz w:val="32"/>
          <w:szCs w:val="32"/>
          <w:lang w:val="en-US" w:eastAsia="zh-CN"/>
        </w:rPr>
        <w:t>。</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C37923"/>
    <w:rsid w:val="00125861"/>
    <w:rsid w:val="08AC2EBE"/>
    <w:rsid w:val="0D937D58"/>
    <w:rsid w:val="229E5830"/>
    <w:rsid w:val="2C732D53"/>
    <w:rsid w:val="30185EA6"/>
    <w:rsid w:val="390B5662"/>
    <w:rsid w:val="54CC04C0"/>
    <w:rsid w:val="5A3F4CC4"/>
    <w:rsid w:val="5CC37923"/>
    <w:rsid w:val="5F6541B1"/>
    <w:rsid w:val="7040714E"/>
    <w:rsid w:val="70F45F45"/>
    <w:rsid w:val="78FD0B56"/>
    <w:rsid w:val="7C290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pBdr>
        <w:top w:val="none" w:color="auto" w:sz="0" w:space="0"/>
        <w:bottom w:val="none" w:color="auto" w:sz="0" w:space="0"/>
      </w:pBd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2020-04-24T01:51:00Z</dcterms:created>
  <dc:creator>Administrator</dc:creator>
  <cp:lastModifiedBy>宣宣</cp:lastModifiedBy>
  <dcterms:modified xsi:type="dcterms:W3CDTF">2022-05-26T08:06:02Z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CEC32F3CBAE64E469137CF4506B5CA4C</vt:lpwstr>
  </property>
</Properties>
</file>