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FD" w:rsidRDefault="00470509">
      <w:pPr>
        <w:jc w:val="center"/>
        <w:rPr>
          <w:rFonts w:ascii="方正小标宋简体" w:eastAsia="方正小标宋简体"/>
          <w:sz w:val="36"/>
          <w:szCs w:val="36"/>
        </w:rPr>
      </w:pPr>
      <w:r>
        <w:rPr>
          <w:rFonts w:ascii="方正小标宋简体" w:eastAsia="方正小标宋简体" w:hint="eastAsia"/>
          <w:sz w:val="36"/>
          <w:szCs w:val="36"/>
        </w:rPr>
        <w:t>义乌市经信局自行采购项目询价单</w:t>
      </w:r>
    </w:p>
    <w:p w:rsidR="00E66EFD" w:rsidRDefault="00E66EFD">
      <w:pPr>
        <w:rPr>
          <w:sz w:val="28"/>
          <w:szCs w:val="28"/>
        </w:rPr>
      </w:pPr>
    </w:p>
    <w:p w:rsidR="009411FD" w:rsidRDefault="00470509">
      <w:pPr>
        <w:rPr>
          <w:sz w:val="28"/>
          <w:szCs w:val="28"/>
        </w:rPr>
      </w:pPr>
      <w:r>
        <w:rPr>
          <w:rFonts w:hint="eastAsia"/>
          <w:sz w:val="28"/>
          <w:szCs w:val="28"/>
        </w:rPr>
        <w:t>报价日期：</w:t>
      </w:r>
    </w:p>
    <w:tbl>
      <w:tblPr>
        <w:tblpPr w:leftFromText="180" w:rightFromText="180" w:vertAnchor="text" w:horzAnchor="page" w:tblpXSpec="center" w:tblpY="46"/>
        <w:tblW w:w="9209" w:type="dxa"/>
        <w:tblBorders>
          <w:top w:val="single" w:sz="12" w:space="0" w:color="008000"/>
          <w:bottom w:val="single" w:sz="12" w:space="0" w:color="008000"/>
        </w:tblBorders>
        <w:tblLayout w:type="fixed"/>
        <w:tblLook w:val="04A0" w:firstRow="1" w:lastRow="0" w:firstColumn="1" w:lastColumn="0" w:noHBand="0" w:noVBand="1"/>
      </w:tblPr>
      <w:tblGrid>
        <w:gridCol w:w="1521"/>
        <w:gridCol w:w="2727"/>
        <w:gridCol w:w="1417"/>
        <w:gridCol w:w="3544"/>
      </w:tblGrid>
      <w:tr w:rsidR="009411FD" w:rsidTr="00E66EFD">
        <w:trPr>
          <w:cantSplit/>
          <w:trHeight w:hRule="exact" w:val="1707"/>
        </w:trPr>
        <w:tc>
          <w:tcPr>
            <w:tcW w:w="1521" w:type="dxa"/>
            <w:tcBorders>
              <w:top w:val="single" w:sz="4" w:space="0" w:color="auto"/>
              <w:left w:val="single" w:sz="4" w:space="0" w:color="auto"/>
              <w:bottom w:val="single" w:sz="4" w:space="0" w:color="auto"/>
              <w:right w:val="single" w:sz="4" w:space="0" w:color="auto"/>
            </w:tcBorders>
            <w:vAlign w:val="center"/>
          </w:tcPr>
          <w:p w:rsidR="009411FD" w:rsidRDefault="00470509" w:rsidP="002A3807">
            <w:pPr>
              <w:jc w:val="center"/>
              <w:rPr>
                <w:rFonts w:asciiTheme="minorEastAsia" w:hAnsiTheme="minorEastAsia" w:cstheme="minorEastAsia"/>
                <w:sz w:val="28"/>
                <w:szCs w:val="28"/>
              </w:rPr>
            </w:pPr>
            <w:r>
              <w:rPr>
                <w:rFonts w:asciiTheme="minorEastAsia" w:hAnsiTheme="minorEastAsia" w:cstheme="minorEastAsia" w:hint="eastAsia"/>
                <w:sz w:val="28"/>
                <w:szCs w:val="28"/>
              </w:rPr>
              <w:t>项目名称</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9411FD" w:rsidRPr="00EB00F3" w:rsidRDefault="00B10A56" w:rsidP="001B5B4A">
            <w:pPr>
              <w:ind w:rightChars="16" w:right="34"/>
              <w:jc w:val="center"/>
              <w:rPr>
                <w:rFonts w:asciiTheme="minorEastAsia" w:hAnsiTheme="minorEastAsia" w:cstheme="minorEastAsia"/>
                <w:sz w:val="28"/>
                <w:szCs w:val="28"/>
              </w:rPr>
            </w:pPr>
            <w:r w:rsidRPr="00B10A56">
              <w:rPr>
                <w:rFonts w:hint="eastAsia"/>
                <w:color w:val="000000"/>
                <w:sz w:val="28"/>
                <w:szCs w:val="28"/>
              </w:rPr>
              <w:t>义乌市企业用能在线平台项目</w:t>
            </w:r>
          </w:p>
        </w:tc>
      </w:tr>
      <w:tr w:rsidR="009411FD" w:rsidTr="00B10A56">
        <w:trPr>
          <w:cantSplit/>
          <w:trHeight w:hRule="exact" w:val="5396"/>
        </w:trPr>
        <w:tc>
          <w:tcPr>
            <w:tcW w:w="1521" w:type="dxa"/>
            <w:tcBorders>
              <w:top w:val="single" w:sz="4" w:space="0" w:color="auto"/>
              <w:left w:val="single" w:sz="4" w:space="0" w:color="auto"/>
              <w:bottom w:val="single" w:sz="4" w:space="0" w:color="auto"/>
              <w:right w:val="single" w:sz="4" w:space="0" w:color="auto"/>
            </w:tcBorders>
            <w:vAlign w:val="center"/>
          </w:tcPr>
          <w:p w:rsidR="009411FD" w:rsidRDefault="00470509" w:rsidP="002A3807">
            <w:pPr>
              <w:jc w:val="center"/>
              <w:rPr>
                <w:rFonts w:asciiTheme="minorEastAsia" w:hAnsiTheme="minorEastAsia" w:cstheme="minorEastAsia"/>
                <w:sz w:val="28"/>
                <w:szCs w:val="28"/>
              </w:rPr>
            </w:pPr>
            <w:r>
              <w:rPr>
                <w:rFonts w:asciiTheme="minorEastAsia" w:hAnsiTheme="minorEastAsia" w:cstheme="minorEastAsia" w:hint="eastAsia"/>
                <w:sz w:val="28"/>
                <w:szCs w:val="28"/>
              </w:rPr>
              <w:t>项目内容及要求</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9411FD" w:rsidRPr="00EB00F3" w:rsidRDefault="00B10A56" w:rsidP="00FD657D">
            <w:pPr>
              <w:snapToGrid w:val="0"/>
              <w:ind w:firstLineChars="200" w:firstLine="560"/>
              <w:rPr>
                <w:rFonts w:asciiTheme="minorEastAsia" w:eastAsia="仿宋_GB2312" w:hAnsiTheme="minorEastAsia" w:cstheme="minorEastAsia"/>
                <w:sz w:val="28"/>
                <w:szCs w:val="28"/>
              </w:rPr>
            </w:pPr>
            <w:r w:rsidRPr="00B10A56">
              <w:rPr>
                <w:rFonts w:ascii="Arial" w:hAnsi="Arial" w:cs="Arial" w:hint="eastAsia"/>
                <w:color w:val="000000"/>
                <w:sz w:val="28"/>
                <w:szCs w:val="28"/>
              </w:rPr>
              <w:t>利用大数据、云计算、人工智能等技术，通过三端协同、多</w:t>
            </w:r>
            <w:proofErr w:type="gramStart"/>
            <w:r w:rsidRPr="00B10A56">
              <w:rPr>
                <w:rFonts w:ascii="Arial" w:hAnsi="Arial" w:cs="Arial" w:hint="eastAsia"/>
                <w:color w:val="000000"/>
                <w:sz w:val="28"/>
                <w:szCs w:val="28"/>
              </w:rPr>
              <w:t>跨设计</w:t>
            </w:r>
            <w:proofErr w:type="gramEnd"/>
            <w:r w:rsidRPr="00B10A56">
              <w:rPr>
                <w:rFonts w:ascii="Arial" w:hAnsi="Arial" w:cs="Arial" w:hint="eastAsia"/>
                <w:color w:val="000000"/>
                <w:sz w:val="28"/>
                <w:szCs w:val="28"/>
              </w:rPr>
              <w:t>和流程重塑，构造智慧用能管控平台，完成</w:t>
            </w:r>
            <w:proofErr w:type="gramStart"/>
            <w:r w:rsidRPr="00B10A56">
              <w:rPr>
                <w:rFonts w:ascii="Arial" w:hAnsi="Arial" w:cs="Arial" w:hint="eastAsia"/>
                <w:color w:val="000000"/>
                <w:sz w:val="28"/>
                <w:szCs w:val="28"/>
              </w:rPr>
              <w:t>一</w:t>
            </w:r>
            <w:proofErr w:type="gramEnd"/>
            <w:r w:rsidRPr="00B10A56">
              <w:rPr>
                <w:rFonts w:ascii="Arial" w:hAnsi="Arial" w:cs="Arial" w:hint="eastAsia"/>
                <w:color w:val="000000"/>
                <w:sz w:val="28"/>
                <w:szCs w:val="28"/>
              </w:rPr>
              <w:t>库三端</w:t>
            </w:r>
            <w:r w:rsidRPr="00B10A56">
              <w:rPr>
                <w:rFonts w:ascii="Arial" w:hAnsi="Arial" w:cs="Arial" w:hint="eastAsia"/>
                <w:color w:val="000000"/>
                <w:sz w:val="28"/>
                <w:szCs w:val="28"/>
              </w:rPr>
              <w:t>N</w:t>
            </w:r>
            <w:r w:rsidRPr="00B10A56">
              <w:rPr>
                <w:rFonts w:ascii="Arial" w:hAnsi="Arial" w:cs="Arial" w:hint="eastAsia"/>
                <w:color w:val="000000"/>
                <w:sz w:val="28"/>
                <w:szCs w:val="28"/>
              </w:rPr>
              <w:t>应用的建设目标：（一）</w:t>
            </w:r>
            <w:r w:rsidRPr="00B10A56">
              <w:rPr>
                <w:rFonts w:ascii="Arial" w:hAnsi="Arial" w:cs="Arial" w:hint="eastAsia"/>
                <w:color w:val="000000"/>
                <w:sz w:val="28"/>
                <w:szCs w:val="28"/>
              </w:rPr>
              <w:t>1</w:t>
            </w:r>
            <w:r w:rsidRPr="00B10A56">
              <w:rPr>
                <w:rFonts w:ascii="Arial" w:hAnsi="Arial" w:cs="Arial" w:hint="eastAsia"/>
                <w:color w:val="000000"/>
                <w:sz w:val="28"/>
                <w:szCs w:val="28"/>
              </w:rPr>
              <w:t>个数据仓库：归集融合经信局、统计局、税务局、供电局等多领域企业用能数据，建设面向应用的统一大数据仓库；（二）</w:t>
            </w:r>
            <w:r w:rsidRPr="00B10A56">
              <w:rPr>
                <w:rFonts w:ascii="Arial" w:hAnsi="Arial" w:cs="Arial" w:hint="eastAsia"/>
                <w:color w:val="000000"/>
                <w:sz w:val="28"/>
                <w:szCs w:val="28"/>
              </w:rPr>
              <w:t>3</w:t>
            </w:r>
            <w:r w:rsidRPr="00B10A56">
              <w:rPr>
                <w:rFonts w:ascii="Arial" w:hAnsi="Arial" w:cs="Arial" w:hint="eastAsia"/>
                <w:color w:val="000000"/>
                <w:sz w:val="28"/>
                <w:szCs w:val="28"/>
              </w:rPr>
              <w:t>大应用终端：通过政府侧、企业侧、</w:t>
            </w:r>
            <w:proofErr w:type="gramStart"/>
            <w:r w:rsidRPr="00B10A56">
              <w:rPr>
                <w:rFonts w:ascii="Arial" w:hAnsi="Arial" w:cs="Arial" w:hint="eastAsia"/>
                <w:color w:val="000000"/>
                <w:sz w:val="28"/>
                <w:szCs w:val="28"/>
              </w:rPr>
              <w:t>服务侧三端</w:t>
            </w:r>
            <w:proofErr w:type="gramEnd"/>
            <w:r w:rsidRPr="00B10A56">
              <w:rPr>
                <w:rFonts w:ascii="Arial" w:hAnsi="Arial" w:cs="Arial" w:hint="eastAsia"/>
                <w:color w:val="000000"/>
                <w:sz w:val="28"/>
                <w:szCs w:val="28"/>
              </w:rPr>
              <w:t>应用，实现</w:t>
            </w:r>
            <w:proofErr w:type="gramStart"/>
            <w:r w:rsidRPr="00B10A56">
              <w:rPr>
                <w:rFonts w:ascii="Arial" w:hAnsi="Arial" w:cs="Arial" w:hint="eastAsia"/>
                <w:color w:val="000000"/>
                <w:sz w:val="28"/>
                <w:szCs w:val="28"/>
              </w:rPr>
              <w:t>节能减碳和</w:t>
            </w:r>
            <w:proofErr w:type="gramEnd"/>
            <w:r w:rsidRPr="00B10A56">
              <w:rPr>
                <w:rFonts w:ascii="Arial" w:hAnsi="Arial" w:cs="Arial" w:hint="eastAsia"/>
                <w:color w:val="000000"/>
                <w:sz w:val="28"/>
                <w:szCs w:val="28"/>
              </w:rPr>
              <w:t>经济可持续并举；（三）</w:t>
            </w:r>
            <w:r w:rsidRPr="00B10A56">
              <w:rPr>
                <w:rFonts w:ascii="Arial" w:hAnsi="Arial" w:cs="Arial" w:hint="eastAsia"/>
                <w:color w:val="000000"/>
                <w:sz w:val="28"/>
                <w:szCs w:val="28"/>
              </w:rPr>
              <w:t>X</w:t>
            </w:r>
            <w:proofErr w:type="gramStart"/>
            <w:r w:rsidRPr="00B10A56">
              <w:rPr>
                <w:rFonts w:ascii="Arial" w:hAnsi="Arial" w:cs="Arial" w:hint="eastAsia"/>
                <w:color w:val="000000"/>
                <w:sz w:val="28"/>
                <w:szCs w:val="28"/>
              </w:rPr>
              <w:t>个</w:t>
            </w:r>
            <w:proofErr w:type="gramEnd"/>
            <w:r w:rsidRPr="00B10A56">
              <w:rPr>
                <w:rFonts w:ascii="Arial" w:hAnsi="Arial" w:cs="Arial" w:hint="eastAsia"/>
                <w:color w:val="000000"/>
                <w:sz w:val="28"/>
                <w:szCs w:val="28"/>
              </w:rPr>
              <w:t>重要场景：用</w:t>
            </w:r>
            <w:bookmarkStart w:id="0" w:name="_GoBack"/>
            <w:bookmarkEnd w:id="0"/>
            <w:r w:rsidRPr="00B10A56">
              <w:rPr>
                <w:rFonts w:ascii="Arial" w:hAnsi="Arial" w:cs="Arial" w:hint="eastAsia"/>
                <w:color w:val="000000"/>
                <w:sz w:val="28"/>
                <w:szCs w:val="28"/>
              </w:rPr>
              <w:t>能数据分析、行业用能监测、用</w:t>
            </w:r>
            <w:proofErr w:type="gramStart"/>
            <w:r w:rsidRPr="00B10A56">
              <w:rPr>
                <w:rFonts w:ascii="Arial" w:hAnsi="Arial" w:cs="Arial" w:hint="eastAsia"/>
                <w:color w:val="000000"/>
                <w:sz w:val="28"/>
                <w:szCs w:val="28"/>
              </w:rPr>
              <w:t>能预算</w:t>
            </w:r>
            <w:proofErr w:type="gramEnd"/>
            <w:r w:rsidRPr="00B10A56">
              <w:rPr>
                <w:rFonts w:ascii="Arial" w:hAnsi="Arial" w:cs="Arial" w:hint="eastAsia"/>
                <w:color w:val="000000"/>
                <w:sz w:val="28"/>
                <w:szCs w:val="28"/>
              </w:rPr>
              <w:t>管理、控负荷管理等重要支撑场景。同时义乌市企业用能在线平台对接浙江省数字经济系统架构数字化改革集成类应用，纳入“要素保障—工业碳效码”重大应用跑道，实现用能多跨场景服务</w:t>
            </w:r>
            <w:r>
              <w:rPr>
                <w:rFonts w:ascii="Arial" w:hAnsi="Arial" w:cs="Arial" w:hint="eastAsia"/>
                <w:color w:val="000000"/>
                <w:sz w:val="28"/>
                <w:szCs w:val="28"/>
              </w:rPr>
              <w:t>。</w:t>
            </w:r>
          </w:p>
        </w:tc>
      </w:tr>
      <w:tr w:rsidR="009411FD" w:rsidTr="00EB00F3">
        <w:trPr>
          <w:cantSplit/>
          <w:trHeight w:hRule="exact" w:val="1507"/>
        </w:trPr>
        <w:tc>
          <w:tcPr>
            <w:tcW w:w="1521" w:type="dxa"/>
            <w:tcBorders>
              <w:top w:val="single" w:sz="4" w:space="0" w:color="auto"/>
              <w:left w:val="single" w:sz="4" w:space="0" w:color="auto"/>
              <w:bottom w:val="single" w:sz="4" w:space="0" w:color="auto"/>
              <w:right w:val="single" w:sz="4" w:space="0" w:color="auto"/>
            </w:tcBorders>
            <w:vAlign w:val="center"/>
          </w:tcPr>
          <w:p w:rsidR="009411FD" w:rsidRDefault="00470509" w:rsidP="002A3807">
            <w:pPr>
              <w:jc w:val="center"/>
              <w:rPr>
                <w:rFonts w:asciiTheme="minorEastAsia" w:hAnsiTheme="minorEastAsia" w:cstheme="minorEastAsia"/>
                <w:sz w:val="28"/>
                <w:szCs w:val="28"/>
              </w:rPr>
            </w:pPr>
            <w:r>
              <w:rPr>
                <w:rFonts w:asciiTheme="minorEastAsia" w:hAnsiTheme="minorEastAsia" w:cstheme="minorEastAsia" w:hint="eastAsia"/>
                <w:sz w:val="28"/>
                <w:szCs w:val="28"/>
              </w:rPr>
              <w:t>报价单位</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9411FD" w:rsidRDefault="00470509" w:rsidP="002A3807">
            <w:pPr>
              <w:ind w:rightChars="-148" w:right="-311"/>
              <w:jc w:val="center"/>
              <w:rPr>
                <w:rFonts w:asciiTheme="minorEastAsia" w:hAnsiTheme="minorEastAsia" w:cstheme="minorEastAsia"/>
                <w:sz w:val="28"/>
                <w:szCs w:val="28"/>
              </w:rPr>
            </w:pPr>
            <w:r>
              <w:rPr>
                <w:rFonts w:asciiTheme="minorEastAsia" w:hAnsiTheme="minorEastAsia" w:cstheme="minorEastAsia" w:hint="eastAsia"/>
                <w:sz w:val="28"/>
                <w:szCs w:val="28"/>
              </w:rPr>
              <w:t>（盖章）</w:t>
            </w:r>
          </w:p>
        </w:tc>
      </w:tr>
      <w:tr w:rsidR="009411FD" w:rsidTr="00EB00F3">
        <w:trPr>
          <w:cantSplit/>
          <w:trHeight w:hRule="exact" w:val="1286"/>
        </w:trPr>
        <w:tc>
          <w:tcPr>
            <w:tcW w:w="1521" w:type="dxa"/>
            <w:tcBorders>
              <w:top w:val="single" w:sz="4" w:space="0" w:color="auto"/>
              <w:left w:val="single" w:sz="4" w:space="0" w:color="auto"/>
              <w:bottom w:val="single" w:sz="4" w:space="0" w:color="auto"/>
              <w:right w:val="single" w:sz="4" w:space="0" w:color="auto"/>
            </w:tcBorders>
            <w:vAlign w:val="center"/>
          </w:tcPr>
          <w:p w:rsidR="009411FD" w:rsidRDefault="00470509" w:rsidP="002A3807">
            <w:pPr>
              <w:jc w:val="center"/>
              <w:rPr>
                <w:rFonts w:asciiTheme="minorEastAsia" w:hAnsiTheme="minorEastAsia" w:cstheme="minorEastAsia"/>
                <w:sz w:val="28"/>
                <w:szCs w:val="28"/>
              </w:rPr>
            </w:pPr>
            <w:r>
              <w:rPr>
                <w:rFonts w:asciiTheme="minorEastAsia" w:hAnsiTheme="minorEastAsia" w:cstheme="minorEastAsia" w:hint="eastAsia"/>
                <w:sz w:val="28"/>
                <w:szCs w:val="28"/>
              </w:rPr>
              <w:t>联系人</w:t>
            </w:r>
          </w:p>
        </w:tc>
        <w:tc>
          <w:tcPr>
            <w:tcW w:w="2727" w:type="dxa"/>
            <w:tcBorders>
              <w:top w:val="single" w:sz="4" w:space="0" w:color="auto"/>
              <w:left w:val="single" w:sz="4" w:space="0" w:color="auto"/>
              <w:bottom w:val="single" w:sz="4" w:space="0" w:color="auto"/>
              <w:right w:val="single" w:sz="4" w:space="0" w:color="auto"/>
            </w:tcBorders>
            <w:vAlign w:val="center"/>
          </w:tcPr>
          <w:p w:rsidR="009411FD" w:rsidRDefault="009411FD" w:rsidP="002A3807">
            <w:pPr>
              <w:ind w:rightChars="-148" w:right="-311"/>
              <w:jc w:val="center"/>
              <w:rPr>
                <w:rFonts w:asciiTheme="minorEastAsia" w:hAnsiTheme="minorEastAsia" w:cstheme="minorEastAsia"/>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11FD" w:rsidRDefault="00470509" w:rsidP="002A3807">
            <w:pPr>
              <w:ind w:rightChars="-148" w:right="-311"/>
              <w:rPr>
                <w:rFonts w:asciiTheme="minorEastAsia" w:hAnsiTheme="minorEastAsia" w:cstheme="minorEastAsia"/>
                <w:sz w:val="28"/>
                <w:szCs w:val="28"/>
              </w:rPr>
            </w:pPr>
            <w:r>
              <w:rPr>
                <w:rFonts w:asciiTheme="minorEastAsia" w:hAnsiTheme="minorEastAsia" w:cstheme="minorEastAsia" w:hint="eastAsia"/>
                <w:sz w:val="28"/>
                <w:szCs w:val="28"/>
              </w:rPr>
              <w:t>联系方式</w:t>
            </w:r>
          </w:p>
        </w:tc>
        <w:tc>
          <w:tcPr>
            <w:tcW w:w="3544" w:type="dxa"/>
            <w:tcBorders>
              <w:top w:val="single" w:sz="4" w:space="0" w:color="auto"/>
              <w:left w:val="single" w:sz="4" w:space="0" w:color="auto"/>
              <w:bottom w:val="single" w:sz="4" w:space="0" w:color="auto"/>
              <w:right w:val="single" w:sz="4" w:space="0" w:color="auto"/>
            </w:tcBorders>
            <w:vAlign w:val="center"/>
          </w:tcPr>
          <w:p w:rsidR="009411FD" w:rsidRDefault="009411FD" w:rsidP="002A3807">
            <w:pPr>
              <w:ind w:rightChars="-148" w:right="-311"/>
              <w:jc w:val="center"/>
              <w:rPr>
                <w:rFonts w:asciiTheme="minorEastAsia" w:hAnsiTheme="minorEastAsia" w:cstheme="minorEastAsia"/>
                <w:sz w:val="28"/>
                <w:szCs w:val="28"/>
              </w:rPr>
            </w:pPr>
          </w:p>
        </w:tc>
      </w:tr>
      <w:tr w:rsidR="001B5B4A" w:rsidRPr="00EB00F3" w:rsidTr="00EB00F3">
        <w:trPr>
          <w:cantSplit/>
          <w:trHeight w:val="1399"/>
        </w:trPr>
        <w:tc>
          <w:tcPr>
            <w:tcW w:w="5665" w:type="dxa"/>
            <w:gridSpan w:val="3"/>
            <w:tcBorders>
              <w:top w:val="single" w:sz="4" w:space="0" w:color="auto"/>
              <w:left w:val="single" w:sz="4" w:space="0" w:color="auto"/>
              <w:bottom w:val="single" w:sz="4" w:space="0" w:color="auto"/>
              <w:right w:val="single" w:sz="4" w:space="0" w:color="auto"/>
            </w:tcBorders>
            <w:vAlign w:val="center"/>
          </w:tcPr>
          <w:p w:rsidR="001B5B4A" w:rsidRPr="00EB00F3" w:rsidRDefault="00EB00F3" w:rsidP="002A3807">
            <w:pPr>
              <w:widowControl/>
              <w:snapToGrid w:val="0"/>
              <w:jc w:val="center"/>
              <w:rPr>
                <w:rFonts w:ascii="宋体" w:eastAsia="宋体" w:hAnsi="宋体" w:cs="宋体"/>
                <w:color w:val="000000"/>
                <w:kern w:val="0"/>
                <w:sz w:val="28"/>
                <w:szCs w:val="28"/>
              </w:rPr>
            </w:pPr>
            <w:r w:rsidRPr="00EB00F3">
              <w:rPr>
                <w:rFonts w:ascii="宋体" w:eastAsia="宋体" w:hAnsi="宋体" w:cs="宋体" w:hint="eastAsia"/>
                <w:color w:val="000000"/>
                <w:kern w:val="0"/>
                <w:sz w:val="28"/>
                <w:szCs w:val="28"/>
              </w:rPr>
              <w:t>报价</w:t>
            </w:r>
            <w:r w:rsidRPr="00EB00F3">
              <w:rPr>
                <w:rFonts w:ascii="宋体" w:eastAsia="宋体" w:hAnsi="宋体" w:cs="宋体"/>
                <w:color w:val="000000"/>
                <w:kern w:val="0"/>
                <w:sz w:val="28"/>
                <w:szCs w:val="28"/>
              </w:rPr>
              <w:t>金额（</w:t>
            </w:r>
            <w:r w:rsidRPr="00EB00F3">
              <w:rPr>
                <w:rFonts w:ascii="宋体" w:eastAsia="宋体" w:hAnsi="宋体" w:cs="宋体" w:hint="eastAsia"/>
                <w:color w:val="000000"/>
                <w:kern w:val="0"/>
                <w:sz w:val="28"/>
                <w:szCs w:val="28"/>
              </w:rPr>
              <w:t>万元</w:t>
            </w:r>
            <w:r w:rsidRPr="00EB00F3">
              <w:rPr>
                <w:rFonts w:ascii="宋体" w:eastAsia="宋体" w:hAnsi="宋体" w:cs="宋体"/>
                <w:color w:val="000000"/>
                <w:kern w:val="0"/>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rsidR="001B5B4A" w:rsidRPr="00EB00F3" w:rsidRDefault="001B5B4A" w:rsidP="002A3807">
            <w:pPr>
              <w:widowControl/>
              <w:snapToGrid w:val="0"/>
              <w:jc w:val="center"/>
              <w:rPr>
                <w:rFonts w:ascii="宋体" w:eastAsia="宋体" w:hAnsi="宋体" w:cs="宋体"/>
                <w:color w:val="000000"/>
                <w:kern w:val="0"/>
                <w:sz w:val="28"/>
                <w:szCs w:val="28"/>
              </w:rPr>
            </w:pPr>
          </w:p>
        </w:tc>
      </w:tr>
      <w:tr w:rsidR="002A3807" w:rsidTr="00D60548">
        <w:trPr>
          <w:cantSplit/>
          <w:trHeight w:hRule="exact" w:val="13619"/>
        </w:trPr>
        <w:tc>
          <w:tcPr>
            <w:tcW w:w="1521" w:type="dxa"/>
            <w:tcBorders>
              <w:top w:val="single" w:sz="4" w:space="0" w:color="auto"/>
              <w:left w:val="single" w:sz="4" w:space="0" w:color="auto"/>
              <w:bottom w:val="single" w:sz="4" w:space="0" w:color="auto"/>
              <w:right w:val="single" w:sz="4" w:space="0" w:color="auto"/>
            </w:tcBorders>
            <w:vAlign w:val="center"/>
          </w:tcPr>
          <w:p w:rsidR="002A3807" w:rsidRDefault="002A3807" w:rsidP="002A3807">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项目实施预案</w:t>
            </w:r>
          </w:p>
        </w:tc>
        <w:tc>
          <w:tcPr>
            <w:tcW w:w="7688" w:type="dxa"/>
            <w:gridSpan w:val="3"/>
            <w:tcBorders>
              <w:top w:val="single" w:sz="4" w:space="0" w:color="auto"/>
              <w:left w:val="single" w:sz="4" w:space="0" w:color="auto"/>
              <w:bottom w:val="single" w:sz="4" w:space="0" w:color="auto"/>
              <w:right w:val="single" w:sz="4" w:space="0" w:color="auto"/>
            </w:tcBorders>
          </w:tcPr>
          <w:p w:rsidR="002A3807" w:rsidRDefault="00D60548" w:rsidP="002A3807">
            <w:pPr>
              <w:spacing w:line="320" w:lineRule="exact"/>
              <w:rPr>
                <w:rFonts w:asciiTheme="minorEastAsia" w:hAnsiTheme="minorEastAsia" w:cstheme="minorEastAsia"/>
                <w:sz w:val="28"/>
                <w:szCs w:val="28"/>
              </w:rPr>
            </w:pPr>
            <w:r>
              <w:rPr>
                <w:rFonts w:ascii="仿宋_GB2312" w:eastAsia="仿宋_GB2312" w:hint="eastAsia"/>
                <w:sz w:val="32"/>
                <w:szCs w:val="32"/>
              </w:rPr>
              <w:t>（</w:t>
            </w:r>
            <w:r w:rsidR="00EB00F3" w:rsidRPr="00EB00F3">
              <w:rPr>
                <w:rFonts w:ascii="仿宋_GB2312" w:eastAsia="仿宋_GB2312" w:hint="eastAsia"/>
                <w:sz w:val="32"/>
                <w:szCs w:val="32"/>
              </w:rPr>
              <w:t>开发部署、实施计划、维保等</w:t>
            </w:r>
            <w:r>
              <w:rPr>
                <w:rFonts w:ascii="仿宋_GB2312" w:eastAsia="仿宋_GB2312" w:hint="eastAsia"/>
                <w:sz w:val="32"/>
                <w:szCs w:val="32"/>
              </w:rPr>
              <w:t>）</w:t>
            </w: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p w:rsidR="004B1A00" w:rsidRDefault="004B1A00" w:rsidP="002A3807">
            <w:pPr>
              <w:spacing w:line="320" w:lineRule="exact"/>
              <w:rPr>
                <w:rFonts w:asciiTheme="minorEastAsia" w:hAnsiTheme="minorEastAsia" w:cstheme="minorEastAsia"/>
                <w:sz w:val="28"/>
                <w:szCs w:val="28"/>
              </w:rPr>
            </w:pPr>
          </w:p>
        </w:tc>
      </w:tr>
    </w:tbl>
    <w:p w:rsidR="009411FD" w:rsidRDefault="009411FD"/>
    <w:sectPr w:rsidR="009411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FD"/>
    <w:rsid w:val="001B5B4A"/>
    <w:rsid w:val="00287190"/>
    <w:rsid w:val="002A3807"/>
    <w:rsid w:val="003B32DE"/>
    <w:rsid w:val="003B6181"/>
    <w:rsid w:val="00470509"/>
    <w:rsid w:val="004B1A00"/>
    <w:rsid w:val="008E3DDE"/>
    <w:rsid w:val="009411FD"/>
    <w:rsid w:val="009A02CB"/>
    <w:rsid w:val="00B10A56"/>
    <w:rsid w:val="00CD3C84"/>
    <w:rsid w:val="00D60548"/>
    <w:rsid w:val="00E66EFD"/>
    <w:rsid w:val="00EB00F3"/>
    <w:rsid w:val="00FD657D"/>
    <w:rsid w:val="46D2052E"/>
    <w:rsid w:val="534E523D"/>
    <w:rsid w:val="582969AD"/>
    <w:rsid w:val="77C9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147EC-88EF-4306-8ECB-F07540CA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DC988-92F8-4430-9F3F-1154C6C7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Company>义乌市党群部门</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hyxgx</dc:creator>
  <cp:lastModifiedBy>微软用户</cp:lastModifiedBy>
  <cp:revision>6</cp:revision>
  <dcterms:created xsi:type="dcterms:W3CDTF">2022-06-07T10:13:00Z</dcterms:created>
  <dcterms:modified xsi:type="dcterms:W3CDTF">2022-06-08T09:52:00Z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