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</w:pPr>
      <w:bookmarkStart w:id="0" w:name="_GoBack"/>
      <w:r>
        <w:rPr>
          <w:spacing w:val="20"/>
          <w:sz w:val="44"/>
          <w:szCs w:val="44"/>
          <w:lang w:val="en-US" w:eastAsia="zh-CN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  <w:t>年新认定的义乌市园林式</w:t>
      </w:r>
    </w:p>
    <w:p>
      <w:pPr>
        <w:spacing w:line="700" w:lineRule="exact"/>
        <w:jc w:val="center"/>
        <w:rPr>
          <w:rFonts w:ascii="方正小标宋简体" w:eastAsia="方正小标宋简体"/>
          <w:spacing w:val="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  <w:t>居住区名单（</w:t>
      </w:r>
      <w:r>
        <w:rPr>
          <w:rFonts w:eastAsia="方正小标宋简体"/>
          <w:spacing w:val="20"/>
          <w:sz w:val="44"/>
          <w:szCs w:val="44"/>
          <w:lang w:val="en-US" w:eastAsia="zh-CN"/>
        </w:rPr>
        <w:t>16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  <w:lang w:val="en-US" w:eastAsia="zh-CN"/>
        </w:rPr>
        <w:t>家）</w:t>
      </w:r>
    </w:p>
    <w:bookmarkEnd w:id="0"/>
    <w:p>
      <w:pPr>
        <w:spacing w:line="400" w:lineRule="exact"/>
        <w:jc w:val="both"/>
        <w:rPr>
          <w:rFonts w:hint="eastAsia" w:ascii="仿宋_GB2312" w:hAnsi="宋体" w:eastAsia="仿宋_GB2312"/>
          <w:spacing w:val="-6"/>
          <w:sz w:val="32"/>
          <w:lang w:val="en-US" w:eastAsia="zh-CN"/>
        </w:rPr>
      </w:pP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向阳府一区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2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曲苑小区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3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赋城小区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4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秦塘府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5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和安公寓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6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望江府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7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朝阳门小区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8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南洲花园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9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西陈五区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10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星城广场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11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梅湖国际公馆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12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和欣花园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13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绣津小区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14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北苑商贸区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15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金城二区</w:t>
      </w:r>
    </w:p>
    <w:p>
      <w:pPr>
        <w:spacing w:line="590" w:lineRule="exact"/>
        <w:ind w:firstLine="616" w:firstLineChars="200"/>
        <w:jc w:val="both"/>
        <w:rPr>
          <w:rFonts w:ascii="仿宋_GB2312" w:eastAsia="仿宋_GB2312"/>
          <w:spacing w:val="-6"/>
          <w:sz w:val="32"/>
          <w:szCs w:val="32"/>
          <w:lang w:val="en-US" w:eastAsia="zh-CN"/>
        </w:rPr>
      </w:pPr>
      <w:r>
        <w:rPr>
          <w:rFonts w:eastAsia="仿宋_GB2312"/>
          <w:spacing w:val="-6"/>
          <w:sz w:val="32"/>
          <w:szCs w:val="32"/>
          <w:lang w:val="en-US" w:eastAsia="zh-CN"/>
        </w:rPr>
        <w:t>16</w:t>
      </w:r>
      <w:r>
        <w:rPr>
          <w:rFonts w:ascii="仿宋_GB2312" w:eastAsia="仿宋_GB2312"/>
          <w:spacing w:val="-6"/>
          <w:sz w:val="32"/>
          <w:szCs w:val="32"/>
          <w:lang w:val="en-US" w:eastAsia="zh-CN"/>
        </w:rPr>
        <w:t>.</w:t>
      </w:r>
      <w:r>
        <w:rPr>
          <w:rFonts w:hint="eastAsia" w:ascii="仿宋_GB2312" w:eastAsia="仿宋_GB2312"/>
          <w:spacing w:val="-6"/>
          <w:sz w:val="32"/>
          <w:szCs w:val="32"/>
          <w:lang w:val="en-US" w:eastAsia="zh-CN"/>
        </w:rPr>
        <w:t>城北商业中心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UzOGFkYmU0NDRmYTVkNGJhYTZkNzIzYTc0NmEzOWQifQ=="/>
  </w:docVars>
  <w:rsids>
    <w:rsidRoot w:val="6E473DD1"/>
    <w:rsid w:val="6E473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133</Characters>
  <Lines>0</Lines>
  <Paragraphs>0</Paragraphs>
  <TotalTime>0</TotalTime>
  <ScaleCrop>false</ScaleCrop>
  <LinksUpToDate>false</LinksUpToDate>
  <CharactersWithSpaces>133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2022-07-19T01:40:00Z</dcterms:created>
  <dc:creator>龚秀娟</dc:creator>
  <cp:lastModifiedBy>龚秀娟</cp:lastModifiedBy>
  <dcterms:modified xsi:type="dcterms:W3CDTF">2022-07-19T01:41:14Z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60BAF6BDBD4548E7B696DE0F6F2C0E74</vt:lpwstr>
  </property>
</Properties>
</file>