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Cs w:val="20"/>
          <w:lang w:eastAsia="zh-CN"/>
        </w:rPr>
      </w:pPr>
      <w:r>
        <w:rPr>
          <w:rFonts w:hint="eastAsia" w:ascii="黑体" w:hAnsi="黑体" w:eastAsia="黑体"/>
          <w:szCs w:val="20"/>
        </w:rPr>
        <w:t>附件3</w:t>
      </w:r>
      <w:r>
        <w:rPr>
          <w:rFonts w:hint="eastAsia" w:ascii="黑体" w:hAnsi="黑体" w:eastAsia="黑体"/>
          <w:szCs w:val="20"/>
          <w:lang w:eastAsia="zh-CN"/>
        </w:rPr>
        <w:t>：</w:t>
      </w:r>
    </w:p>
    <w:p>
      <w:pPr>
        <w:jc w:val="left"/>
        <w:rPr>
          <w:rFonts w:ascii="黑体" w:hAnsi="黑体" w:eastAsia="黑体"/>
          <w:szCs w:val="20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20"/>
        </w:rPr>
      </w:pPr>
      <w:r>
        <w:rPr>
          <w:rFonts w:hint="eastAsia" w:ascii="黑体" w:hAnsi="黑体" w:eastAsia="黑体"/>
          <w:b/>
          <w:sz w:val="36"/>
          <w:szCs w:val="20"/>
        </w:rPr>
        <w:t>淘汰落后和过剩产能验收意见表</w:t>
      </w:r>
    </w:p>
    <w:tbl>
      <w:tblPr>
        <w:tblStyle w:val="6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52"/>
        <w:gridCol w:w="110"/>
        <w:gridCol w:w="1808"/>
        <w:gridCol w:w="588"/>
        <w:gridCol w:w="1220"/>
        <w:gridCol w:w="754"/>
        <w:gridCol w:w="316"/>
        <w:gridCol w:w="73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9040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0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企业名称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企业地址</w:t>
            </w:r>
          </w:p>
        </w:tc>
        <w:tc>
          <w:tcPr>
            <w:tcW w:w="28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统一社会信用代码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法人代表</w:t>
            </w:r>
          </w:p>
        </w:tc>
        <w:tc>
          <w:tcPr>
            <w:tcW w:w="28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联系电话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淘汰产能行业类别</w:t>
            </w:r>
          </w:p>
        </w:tc>
        <w:tc>
          <w:tcPr>
            <w:tcW w:w="28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040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0"/>
              </w:rPr>
              <w:t>淘汰落后和过剩产能基本情况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淘汰产能数量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229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产能计量单位</w:t>
            </w:r>
          </w:p>
        </w:tc>
        <w:tc>
          <w:tcPr>
            <w:tcW w:w="2547" w:type="dxa"/>
            <w:gridSpan w:val="2"/>
            <w:noWrap/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4203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淘汰生产线（设备）型号及数量</w:t>
            </w: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关停时间</w:t>
            </w:r>
          </w:p>
        </w:tc>
        <w:tc>
          <w:tcPr>
            <w:tcW w:w="105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拆除时间</w:t>
            </w: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设备去向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  <w:jc w:val="center"/>
        </w:trPr>
        <w:tc>
          <w:tcPr>
            <w:tcW w:w="4203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9040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0"/>
              </w:rPr>
              <w:t>若主体设备（生产线）未拆除，是否具备恢复生产的能力   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80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主体设备（生产线）未拆除的原因</w:t>
            </w:r>
          </w:p>
        </w:tc>
        <w:tc>
          <w:tcPr>
            <w:tcW w:w="18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是否由相关部门予以断电断水</w:t>
            </w: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主体设备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是否封存</w:t>
            </w:r>
          </w:p>
        </w:tc>
        <w:tc>
          <w:tcPr>
            <w:tcW w:w="180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辅助设施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拆除情况</w:t>
            </w: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其他应说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80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4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实施及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完成情况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（企业填写）</w:t>
            </w:r>
          </w:p>
        </w:tc>
        <w:tc>
          <w:tcPr>
            <w:tcW w:w="759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ind w:firstLine="2415" w:firstLineChars="1150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企业负责人（签字）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（盖章）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4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镇街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验收意见</w:t>
            </w:r>
          </w:p>
        </w:tc>
        <w:tc>
          <w:tcPr>
            <w:tcW w:w="759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      （签字）      （盖章）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44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经信局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验收意见</w:t>
            </w:r>
          </w:p>
        </w:tc>
        <w:tc>
          <w:tcPr>
            <w:tcW w:w="759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（签字）      （盖章）</w:t>
            </w:r>
          </w:p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            年    月    日</w:t>
            </w:r>
          </w:p>
        </w:tc>
      </w:tr>
    </w:tbl>
    <w:p>
      <w:pPr>
        <w:jc w:val="center"/>
        <w:rPr>
          <w:rFonts w:eastAsia="黑体"/>
          <w:kern w:val="0"/>
          <w:sz w:val="36"/>
          <w:szCs w:val="20"/>
        </w:rPr>
      </w:pPr>
      <w:r>
        <w:rPr>
          <w:rFonts w:hint="eastAsia" w:ascii="仿宋_GB2312" w:hAnsi="仿宋_GB2312"/>
          <w:szCs w:val="20"/>
        </w:rPr>
        <w:br w:type="page"/>
      </w:r>
      <w:r>
        <w:rPr>
          <w:rFonts w:eastAsia="黑体"/>
          <w:kern w:val="0"/>
          <w:sz w:val="36"/>
          <w:szCs w:val="20"/>
        </w:rPr>
        <w:t>《验收意见表》填表说明</w:t>
      </w:r>
    </w:p>
    <w:p>
      <w:pPr>
        <w:jc w:val="center"/>
        <w:rPr>
          <w:rFonts w:eastAsia="Times New Roman"/>
          <w:kern w:val="0"/>
          <w:sz w:val="21"/>
          <w:szCs w:val="20"/>
        </w:rPr>
      </w:pPr>
    </w:p>
    <w:p>
      <w:pPr>
        <w:spacing w:line="640" w:lineRule="exact"/>
        <w:ind w:firstLine="640" w:firstLineChars="200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1、企业基本信息按《营业执照》填写（如无实际填写）：淘汰产能行业类别按淘汰设备产能对应的归属行业填写。</w:t>
      </w:r>
    </w:p>
    <w:p>
      <w:pPr>
        <w:spacing w:line="640" w:lineRule="exact"/>
        <w:ind w:firstLine="640" w:firstLineChars="200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2、淘汰落后和过剩产能填写主体设备（生产线）、重要辅助设施的具体型号及数量，以及包含其他设备在内的总计设备数量，并填写对应产能数量;关停、拆除时间分别填写设备停车和最终拆除时间；设备去向填写解体报废、拆除报废或拆除回收，如有特殊情况，请详细说明。</w:t>
      </w:r>
    </w:p>
    <w:p>
      <w:pPr>
        <w:spacing w:line="640" w:lineRule="exact"/>
        <w:ind w:firstLine="640" w:firstLineChars="200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3、验收意见须明确主体设备（生产线）的拆除状态，是否具备恢复生产条件，是否通过验收，并签字盖章。同时，请附表提供拆前拆后对比照片和设备去向证明材料。</w:t>
      </w:r>
    </w:p>
    <w:p>
      <w:pPr>
        <w:rPr>
          <w:rFonts w:ascii="仿宋_GB2312" w:hAnsi="Calibri"/>
          <w:szCs w:val="32"/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34" w:right="1701" w:bottom="1134" w:left="1701" w:header="851" w:footer="1418" w:gutter="0"/>
          <w:cols w:space="720" w:num="1"/>
          <w:docGrid w:linePitch="439" w:charSpace="-5551"/>
        </w:sectPr>
      </w:pPr>
      <w:bookmarkStart w:id="0" w:name="_GoBack"/>
      <w:bookmarkEnd w:id="0"/>
    </w:p>
    <w:p/>
    <w:sectPr>
      <w:pgSz w:w="11906" w:h="16838"/>
      <w:pgMar w:top="1701" w:right="1531" w:bottom="1701" w:left="1588" w:header="851" w:footer="1418" w:gutter="0"/>
      <w:cols w:space="720" w:num="1"/>
      <w:docGrid w:linePitch="439" w:charSpace="-5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  <w:sz w:val="30"/>
      </w:rPr>
    </w:pPr>
    <w:r>
      <w:rPr>
        <w:rStyle w:val="9"/>
        <w:rFonts w:hint="eastAsia"/>
        <w:sz w:val="30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6</w:t>
    </w:r>
    <w:r>
      <w:rPr>
        <w:rFonts w:hint="eastAsia" w:ascii="宋体" w:hAnsi="宋体" w:eastAsia="宋体"/>
        <w:sz w:val="28"/>
      </w:rPr>
      <w:fldChar w:fldCharType="end"/>
    </w:r>
    <w:r>
      <w:rPr>
        <w:rStyle w:val="9"/>
        <w:rFonts w:hint="eastAsia"/>
        <w:sz w:val="30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TliMmU1MWUxMjhjYmY2NWE3ZDc2MjFjN2Y1MDkifQ=="/>
  </w:docVars>
  <w:rsids>
    <w:rsidRoot w:val="00000000"/>
    <w:rsid w:val="00053B93"/>
    <w:rsid w:val="000A023D"/>
    <w:rsid w:val="001E3DF3"/>
    <w:rsid w:val="002E4E42"/>
    <w:rsid w:val="00322979"/>
    <w:rsid w:val="003C325B"/>
    <w:rsid w:val="00421641"/>
    <w:rsid w:val="00443A8B"/>
    <w:rsid w:val="00487DB2"/>
    <w:rsid w:val="0051017F"/>
    <w:rsid w:val="00512446"/>
    <w:rsid w:val="005460F7"/>
    <w:rsid w:val="00555103"/>
    <w:rsid w:val="005822AF"/>
    <w:rsid w:val="005C3A64"/>
    <w:rsid w:val="005C57EE"/>
    <w:rsid w:val="006D6694"/>
    <w:rsid w:val="0070031D"/>
    <w:rsid w:val="00824C1B"/>
    <w:rsid w:val="008E6598"/>
    <w:rsid w:val="009B3638"/>
    <w:rsid w:val="00A15490"/>
    <w:rsid w:val="00B5464E"/>
    <w:rsid w:val="00B55A66"/>
    <w:rsid w:val="00D519D5"/>
    <w:rsid w:val="00E73C87"/>
    <w:rsid w:val="00E904E0"/>
    <w:rsid w:val="00F31B17"/>
    <w:rsid w:val="00F86F10"/>
    <w:rsid w:val="02464A86"/>
    <w:rsid w:val="11B756F3"/>
    <w:rsid w:val="1438565A"/>
    <w:rsid w:val="195A5954"/>
    <w:rsid w:val="218F404B"/>
    <w:rsid w:val="25F667DF"/>
    <w:rsid w:val="282F1C18"/>
    <w:rsid w:val="42373107"/>
    <w:rsid w:val="521A76C3"/>
    <w:rsid w:val="5D4D66E4"/>
    <w:rsid w:val="61D17199"/>
    <w:rsid w:val="6A1A0B3A"/>
    <w:rsid w:val="6BF8244B"/>
    <w:rsid w:val="6F1E03A7"/>
    <w:rsid w:val="784C407A"/>
    <w:rsid w:val="799B2B49"/>
    <w:rsid w:val="7BAB1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黑体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09109-586B-4957-BBF3-EE53A6CEA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1964</Words>
  <Characters>2230</Characters>
  <Lines>17</Lines>
  <Paragraphs>4</Paragraphs>
  <TotalTime>16</TotalTime>
  <ScaleCrop>false</ScaleCrop>
  <LinksUpToDate>false</LinksUpToDate>
  <CharactersWithSpaces>2482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2021-07-15T03:13:00Z</dcterms:created>
  <dc:creator>匿名用户</dc:creator>
  <cp:lastModifiedBy>jonboo</cp:lastModifiedBy>
  <cp:lastPrinted>2022-12-13T07:54:00Z</cp:lastPrinted>
  <dcterms:modified xsi:type="dcterms:W3CDTF">2022-12-13T09:08:12Z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F1084D8ACB194481B8DFB87C99763D48</vt:lpwstr>
  </property>
</Properties>
</file>