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BE" w:rsidRDefault="00C86430">
      <w:pPr>
        <w:widowControl/>
        <w:spacing w:line="432" w:lineRule="atLeast"/>
        <w:jc w:val="center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政府信息公开情况统计表</w:t>
      </w:r>
    </w:p>
    <w:p w:rsidR="009E6EBE" w:rsidRDefault="00C86430">
      <w:pPr>
        <w:widowControl/>
        <w:spacing w:line="432" w:lineRule="atLeast"/>
        <w:jc w:val="left"/>
        <w:rPr>
          <w:rFonts w:ascii="方正仿宋_GBK" w:eastAsia="方正仿宋_GBK" w:hAnsi="宋体" w:cs="方正仿宋_GBK"/>
          <w:color w:val="000000"/>
          <w:kern w:val="0"/>
          <w:sz w:val="24"/>
        </w:rPr>
      </w:pPr>
      <w:r>
        <w:rPr>
          <w:rFonts w:ascii="方正仿宋_GBK" w:eastAsia="方正仿宋_GBK" w:hAnsi="宋体" w:cs="方正仿宋_GBK" w:hint="eastAsia"/>
          <w:color w:val="000000"/>
          <w:kern w:val="0"/>
          <w:sz w:val="24"/>
        </w:rPr>
        <w:t xml:space="preserve">填报单位（盖章）：义乌市城市管理委员会                </w:t>
      </w:r>
      <w:r>
        <w:rPr>
          <w:rFonts w:ascii="方正仿宋_GBK" w:eastAsia="方正仿宋_GBK" w:hAnsi="宋体" w:cs="方正仿宋_GBK" w:hint="eastAsia"/>
          <w:color w:val="000000"/>
          <w:kern w:val="0"/>
          <w:sz w:val="24"/>
          <w:u w:val="single"/>
        </w:rPr>
        <w:t>2017</w:t>
      </w:r>
      <w:r>
        <w:rPr>
          <w:rFonts w:ascii="方正仿宋_GBK" w:eastAsia="方正仿宋_GBK" w:hAnsi="宋体" w:cs="方正仿宋_GBK" w:hint="eastAsia"/>
          <w:color w:val="000000"/>
          <w:kern w:val="0"/>
          <w:sz w:val="24"/>
        </w:rPr>
        <w:t>年</w:t>
      </w:r>
    </w:p>
    <w:p w:rsidR="009E6EBE" w:rsidRDefault="009E6EBE">
      <w:pPr>
        <w:widowControl/>
        <w:spacing w:line="432" w:lineRule="atLeast"/>
        <w:jc w:val="left"/>
        <w:rPr>
          <w:rFonts w:ascii="方正仿宋_GBK" w:eastAsia="方正仿宋_GBK" w:hAnsi="宋体"/>
          <w:color w:val="000000"/>
          <w:kern w:val="0"/>
          <w:sz w:val="24"/>
        </w:rPr>
      </w:pPr>
    </w:p>
    <w:tbl>
      <w:tblPr>
        <w:tblW w:w="8884" w:type="dxa"/>
        <w:jc w:val="center"/>
        <w:tblInd w:w="-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806"/>
        <w:gridCol w:w="1620"/>
      </w:tblGrid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统计数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（一）主动公开政府信息数</w:t>
            </w:r>
          </w:p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（不同渠道和方式公开相同信息计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781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5C4B9C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12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5C4B9C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11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color w:val="FF0000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475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               其中信息公开频道公开政府信息数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330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政务</w:t>
            </w:r>
            <w:proofErr w:type="gramStart"/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微博公开</w:t>
            </w:r>
            <w:proofErr w:type="gramEnd"/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4.</w:t>
            </w:r>
            <w:proofErr w:type="gramStart"/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政务微信公开</w:t>
            </w:r>
            <w:proofErr w:type="gramEnd"/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220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trHeight w:val="435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E6EBE">
        <w:trPr>
          <w:trHeight w:val="1020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（一）回应公众关注热点或重大舆情数</w:t>
            </w:r>
          </w:p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（不同方式回应同一热点或舆情计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color w:val="FF0000"/>
                <w:kern w:val="0"/>
                <w:sz w:val="20"/>
                <w:szCs w:val="20"/>
              </w:rPr>
              <w:t xml:space="preserve">     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4.</w:t>
            </w:r>
            <w:proofErr w:type="gramStart"/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微博微信回应</w:t>
            </w:r>
            <w:proofErr w:type="gramEnd"/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16327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15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网络申请数（何）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16327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15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（二）申请</w:t>
            </w:r>
            <w:proofErr w:type="gramStart"/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16327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15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按时</w:t>
            </w:r>
            <w:proofErr w:type="gramStart"/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16327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15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延期</w:t>
            </w:r>
            <w:proofErr w:type="gramStart"/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16327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15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16327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1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trHeight w:val="420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trHeight w:val="420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16327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8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6.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16327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5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7.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告知</w:t>
            </w:r>
            <w:proofErr w:type="gramStart"/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作出</w:t>
            </w:r>
            <w:proofErr w:type="gramEnd"/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16327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1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8.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163277">
            <w:pPr>
              <w:widowControl/>
              <w:jc w:val="center"/>
              <w:rPr>
                <w:rFonts w:ascii="宋体" w:eastAsia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1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163277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1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宋体" w:eastAsia="宋体"/>
                <w:kern w:val="0"/>
                <w:sz w:val="24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BE5AA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0</w:t>
            </w:r>
            <w:bookmarkStart w:id="0" w:name="_GoBack"/>
            <w:bookmarkEnd w:id="0"/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snapToGrid w:val="0"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snapToGrid w:val="0"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snapToGrid w:val="0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snapToGrid w:val="0"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snapToGrid w:val="0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snapToGrid w:val="0"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snapToGrid w:val="0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</w:t>
            </w: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snapToGrid w:val="0"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snapToGrid w:val="0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snapToGrid w:val="0"/>
              <w:jc w:val="left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（四）政府信息公开专项经费（不包括用于政府公报编辑管理及政府网站建设维护等方面的经费）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snapToGrid w:val="0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9E6EBE">
        <w:trPr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C86430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E6EBE" w:rsidRDefault="009E6EBE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</w:tr>
    </w:tbl>
    <w:p w:rsidR="009E6EBE" w:rsidRDefault="00C86430">
      <w:pPr>
        <w:widowControl/>
        <w:spacing w:line="432" w:lineRule="atLeast"/>
        <w:jc w:val="left"/>
        <w:rPr>
          <w:rFonts w:ascii="方正仿宋_GBK" w:eastAsia="方正仿宋_GBK" w:hAnsi="宋体"/>
          <w:color w:val="000000"/>
          <w:kern w:val="0"/>
          <w:sz w:val="20"/>
          <w:szCs w:val="20"/>
        </w:rPr>
      </w:pPr>
      <w:r>
        <w:rPr>
          <w:rFonts w:ascii="方正仿宋_GBK" w:eastAsia="方正仿宋_GBK" w:hAnsi="宋体" w:cs="方正仿宋_GBK" w:hint="eastAsia"/>
          <w:color w:val="000000"/>
          <w:kern w:val="0"/>
          <w:sz w:val="20"/>
          <w:szCs w:val="20"/>
        </w:rPr>
        <w:t>单位负责人：</w:t>
      </w:r>
      <w:r>
        <w:rPr>
          <w:rFonts w:ascii="方正仿宋_GBK" w:eastAsia="方正仿宋_GBK" w:hAnsi="宋体" w:cs="方正仿宋_GBK" w:hint="eastAsia"/>
          <w:color w:val="000000"/>
          <w:kern w:val="0"/>
          <w:sz w:val="24"/>
        </w:rPr>
        <w:t xml:space="preserve">　　　　　　　　</w:t>
      </w:r>
      <w:r>
        <w:rPr>
          <w:rFonts w:ascii="方正仿宋_GBK" w:eastAsia="方正仿宋_GBK" w:hAnsi="宋体" w:cs="方正仿宋_GBK"/>
          <w:color w:val="000000"/>
          <w:kern w:val="0"/>
          <w:sz w:val="24"/>
        </w:rPr>
        <w:t xml:space="preserve"> </w:t>
      </w:r>
      <w:r>
        <w:rPr>
          <w:rFonts w:ascii="方正仿宋_GBK" w:eastAsia="方正仿宋_GBK" w:hAnsi="宋体" w:cs="方正仿宋_GBK" w:hint="eastAsia"/>
          <w:color w:val="000000"/>
          <w:kern w:val="0"/>
          <w:sz w:val="20"/>
          <w:szCs w:val="20"/>
        </w:rPr>
        <w:t>审核人：</w:t>
      </w:r>
      <w:r>
        <w:rPr>
          <w:rFonts w:ascii="方正仿宋_GBK" w:eastAsia="方正仿宋_GBK" w:hAnsi="宋体" w:cs="方正仿宋_GBK" w:hint="eastAsia"/>
          <w:color w:val="000000"/>
          <w:kern w:val="0"/>
          <w:sz w:val="24"/>
        </w:rPr>
        <w:t xml:space="preserve">　　　　　　　　</w:t>
      </w:r>
      <w:r>
        <w:rPr>
          <w:rFonts w:ascii="方正仿宋_GBK" w:eastAsia="方正仿宋_GBK" w:hAnsi="宋体" w:cs="方正仿宋_GBK"/>
          <w:color w:val="000000"/>
          <w:kern w:val="0"/>
          <w:sz w:val="24"/>
        </w:rPr>
        <w:t xml:space="preserve"> </w:t>
      </w:r>
      <w:r>
        <w:rPr>
          <w:rFonts w:ascii="方正仿宋_GBK" w:eastAsia="方正仿宋_GBK" w:hAnsi="宋体" w:cs="方正仿宋_GBK" w:hint="eastAsia"/>
          <w:color w:val="000000"/>
          <w:kern w:val="0"/>
          <w:sz w:val="20"/>
          <w:szCs w:val="20"/>
        </w:rPr>
        <w:t>填报人：</w:t>
      </w:r>
      <w:r w:rsidR="00163277">
        <w:rPr>
          <w:rFonts w:ascii="方正仿宋_GBK" w:eastAsia="方正仿宋_GBK" w:hAnsi="宋体" w:cs="方正仿宋_GBK" w:hint="eastAsia"/>
          <w:color w:val="000000"/>
          <w:kern w:val="0"/>
          <w:sz w:val="24"/>
        </w:rPr>
        <w:t>龚荣彬</w:t>
      </w:r>
    </w:p>
    <w:p w:rsidR="009E6EBE" w:rsidRDefault="00C86430">
      <w:pPr>
        <w:widowControl/>
        <w:spacing w:line="432" w:lineRule="atLeast"/>
        <w:jc w:val="left"/>
        <w:rPr>
          <w:rFonts w:ascii="方正仿宋_GBK" w:eastAsia="方正仿宋_GBK" w:hAnsi="宋体" w:cs="方正仿宋_GBK"/>
          <w:color w:val="000000"/>
          <w:kern w:val="0"/>
          <w:sz w:val="24"/>
        </w:rPr>
      </w:pPr>
      <w:r>
        <w:rPr>
          <w:rFonts w:ascii="方正仿宋_GBK" w:eastAsia="方正仿宋_GBK" w:hAnsi="宋体" w:cs="方正仿宋_GBK" w:hint="eastAsia"/>
          <w:color w:val="000000"/>
          <w:kern w:val="0"/>
          <w:sz w:val="20"/>
          <w:szCs w:val="20"/>
        </w:rPr>
        <w:t>联系电话：</w:t>
      </w:r>
      <w:r>
        <w:rPr>
          <w:rFonts w:ascii="方正仿宋_GBK" w:eastAsia="方正仿宋_GBK" w:hAnsi="宋体" w:cs="方正仿宋_GBK" w:hint="eastAsia"/>
          <w:color w:val="000000"/>
          <w:kern w:val="0"/>
          <w:sz w:val="24"/>
        </w:rPr>
        <w:t xml:space="preserve">13735604055 　　　　　　　　　　</w:t>
      </w:r>
      <w:r>
        <w:rPr>
          <w:rFonts w:ascii="方正仿宋_GBK" w:eastAsia="方正仿宋_GBK" w:hAnsi="宋体" w:cs="方正仿宋_GBK"/>
          <w:color w:val="000000"/>
          <w:kern w:val="0"/>
          <w:sz w:val="24"/>
        </w:rPr>
        <w:t xml:space="preserve">      </w:t>
      </w:r>
      <w:r>
        <w:rPr>
          <w:rFonts w:ascii="方正仿宋_GBK" w:eastAsia="方正仿宋_GBK" w:hAnsi="宋体" w:cs="方正仿宋_GBK" w:hint="eastAsia"/>
          <w:color w:val="000000"/>
          <w:kern w:val="0"/>
          <w:sz w:val="24"/>
        </w:rPr>
        <w:t xml:space="preserve">　</w:t>
      </w:r>
      <w:r>
        <w:rPr>
          <w:rFonts w:ascii="方正仿宋_GBK" w:eastAsia="方正仿宋_GBK" w:hAnsi="宋体" w:cs="方正仿宋_GBK" w:hint="eastAsia"/>
          <w:color w:val="000000"/>
          <w:kern w:val="0"/>
          <w:sz w:val="20"/>
          <w:szCs w:val="20"/>
        </w:rPr>
        <w:t>填报日期：</w:t>
      </w:r>
      <w:r w:rsidR="00163277">
        <w:rPr>
          <w:rFonts w:ascii="方正仿宋_GBK" w:eastAsia="方正仿宋_GBK" w:hAnsi="宋体" w:cs="方正仿宋_GBK" w:hint="eastAsia"/>
          <w:color w:val="000000"/>
          <w:kern w:val="0"/>
          <w:sz w:val="20"/>
          <w:szCs w:val="20"/>
        </w:rPr>
        <w:t>2018年1月4日</w:t>
      </w:r>
      <w:r>
        <w:rPr>
          <w:rFonts w:ascii="方正仿宋_GBK" w:eastAsia="方正仿宋_GBK" w:hAnsi="宋体" w:cs="方正仿宋_GBK" w:hint="eastAsia"/>
          <w:color w:val="000000"/>
          <w:kern w:val="0"/>
          <w:sz w:val="24"/>
        </w:rPr>
        <w:t xml:space="preserve">　　　　</w:t>
      </w:r>
    </w:p>
    <w:p w:rsidR="009E6EBE" w:rsidRDefault="009E6EBE"/>
    <w:sectPr w:rsidR="009E6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D4" w:rsidRDefault="006170D4" w:rsidP="005C4B9C">
      <w:r>
        <w:separator/>
      </w:r>
    </w:p>
  </w:endnote>
  <w:endnote w:type="continuationSeparator" w:id="0">
    <w:p w:rsidR="006170D4" w:rsidRDefault="006170D4" w:rsidP="005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D4" w:rsidRDefault="006170D4" w:rsidP="005C4B9C">
      <w:r>
        <w:separator/>
      </w:r>
    </w:p>
  </w:footnote>
  <w:footnote w:type="continuationSeparator" w:id="0">
    <w:p w:rsidR="006170D4" w:rsidRDefault="006170D4" w:rsidP="005C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95DBE"/>
    <w:rsid w:val="000758D2"/>
    <w:rsid w:val="00163277"/>
    <w:rsid w:val="005C4B9C"/>
    <w:rsid w:val="006170D4"/>
    <w:rsid w:val="00791CB9"/>
    <w:rsid w:val="009E6EBE"/>
    <w:rsid w:val="00BE5AA5"/>
    <w:rsid w:val="00C86430"/>
    <w:rsid w:val="00D06358"/>
    <w:rsid w:val="00FA0318"/>
    <w:rsid w:val="57A9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4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4B9C"/>
    <w:rPr>
      <w:kern w:val="2"/>
      <w:sz w:val="18"/>
      <w:szCs w:val="18"/>
    </w:rPr>
  </w:style>
  <w:style w:type="paragraph" w:styleId="a4">
    <w:name w:val="footer"/>
    <w:basedOn w:val="a"/>
    <w:link w:val="Char0"/>
    <w:rsid w:val="005C4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4B9C"/>
    <w:rPr>
      <w:kern w:val="2"/>
      <w:sz w:val="18"/>
      <w:szCs w:val="18"/>
    </w:rPr>
  </w:style>
  <w:style w:type="paragraph" w:styleId="a5">
    <w:name w:val="Balloon Text"/>
    <w:basedOn w:val="a"/>
    <w:link w:val="Char1"/>
    <w:rsid w:val="000758D2"/>
    <w:rPr>
      <w:sz w:val="18"/>
      <w:szCs w:val="18"/>
    </w:rPr>
  </w:style>
  <w:style w:type="character" w:customStyle="1" w:styleId="Char1">
    <w:name w:val="批注框文本 Char"/>
    <w:basedOn w:val="a0"/>
    <w:link w:val="a5"/>
    <w:rsid w:val="000758D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4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4B9C"/>
    <w:rPr>
      <w:kern w:val="2"/>
      <w:sz w:val="18"/>
      <w:szCs w:val="18"/>
    </w:rPr>
  </w:style>
  <w:style w:type="paragraph" w:styleId="a4">
    <w:name w:val="footer"/>
    <w:basedOn w:val="a"/>
    <w:link w:val="Char0"/>
    <w:rsid w:val="005C4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4B9C"/>
    <w:rPr>
      <w:kern w:val="2"/>
      <w:sz w:val="18"/>
      <w:szCs w:val="18"/>
    </w:rPr>
  </w:style>
  <w:style w:type="paragraph" w:styleId="a5">
    <w:name w:val="Balloon Text"/>
    <w:basedOn w:val="a"/>
    <w:link w:val="Char1"/>
    <w:rsid w:val="000758D2"/>
    <w:rPr>
      <w:sz w:val="18"/>
      <w:szCs w:val="18"/>
    </w:rPr>
  </w:style>
  <w:style w:type="character" w:customStyle="1" w:styleId="Char1">
    <w:name w:val="批注框文本 Char"/>
    <w:basedOn w:val="a0"/>
    <w:link w:val="a5"/>
    <w:rsid w:val="000758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hynovo</cp:lastModifiedBy>
  <cp:revision>9</cp:revision>
  <cp:lastPrinted>2018-01-08T01:51:00Z</cp:lastPrinted>
  <dcterms:created xsi:type="dcterms:W3CDTF">2018-01-03T01:01:00Z</dcterms:created>
  <dcterms:modified xsi:type="dcterms:W3CDTF">2018-01-08T01:51:00Z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